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/>
    <w:p w:rsidR="001D0A4B" w:rsidRPr="008E2CC3" w:rsidRDefault="001D0A4B" w:rsidP="001D0A4B">
      <w:pPr>
        <w:jc w:val="right"/>
        <w:rPr>
          <w:b/>
          <w:sz w:val="22"/>
          <w:lang w:val="ru-RU"/>
        </w:rPr>
      </w:pPr>
      <w:proofErr w:type="gramStart"/>
      <w:r w:rsidRPr="008E2CC3">
        <w:rPr>
          <w:b/>
          <w:sz w:val="20"/>
        </w:rPr>
        <w:t>Образец на публична покана по чл.</w:t>
      </w:r>
      <w:proofErr w:type="gramEnd"/>
      <w:r w:rsidRPr="008E2CC3">
        <w:rPr>
          <w:b/>
          <w:sz w:val="20"/>
        </w:rPr>
        <w:t xml:space="preserve"> 51 от ЗУСЕСИФ</w:t>
      </w:r>
    </w:p>
    <w:p w:rsidR="001D0A4B" w:rsidRDefault="001D0A4B" w:rsidP="001D0A4B">
      <w:pPr>
        <w:tabs>
          <w:tab w:val="left" w:pos="3045"/>
          <w:tab w:val="left" w:pos="7845"/>
        </w:tabs>
        <w:jc w:val="center"/>
        <w:rPr>
          <w:b/>
          <w:sz w:val="22"/>
        </w:rPr>
      </w:pPr>
    </w:p>
    <w:p w:rsidR="001D0A4B" w:rsidRDefault="001D0A4B" w:rsidP="001D0A4B">
      <w:pPr>
        <w:tabs>
          <w:tab w:val="left" w:pos="3045"/>
          <w:tab w:val="left" w:pos="7845"/>
        </w:tabs>
        <w:jc w:val="center"/>
        <w:rPr>
          <w:b/>
          <w:sz w:val="22"/>
        </w:rPr>
      </w:pPr>
    </w:p>
    <w:p w:rsidR="001D0A4B" w:rsidRPr="00BC48CF" w:rsidRDefault="001D0A4B" w:rsidP="001D0A4B">
      <w:pPr>
        <w:tabs>
          <w:tab w:val="left" w:pos="3045"/>
          <w:tab w:val="left" w:pos="7845"/>
        </w:tabs>
        <w:jc w:val="center"/>
        <w:rPr>
          <w:b/>
          <w:sz w:val="22"/>
        </w:rPr>
      </w:pPr>
      <w:r w:rsidRPr="00BC48CF">
        <w:rPr>
          <w:b/>
          <w:sz w:val="22"/>
        </w:rPr>
        <w:t>ПУБЛИЧНА ПОКАНА</w:t>
      </w:r>
    </w:p>
    <w:p w:rsidR="001D0A4B" w:rsidRPr="00051DF7" w:rsidRDefault="001D0A4B" w:rsidP="001D0A4B">
      <w:pPr>
        <w:tabs>
          <w:tab w:val="left" w:pos="3045"/>
          <w:tab w:val="left" w:pos="7845"/>
        </w:tabs>
        <w:jc w:val="center"/>
        <w:rPr>
          <w:b/>
          <w:sz w:val="22"/>
        </w:rPr>
      </w:pPr>
      <w:r>
        <w:rPr>
          <w:rFonts w:eastAsia="Trebuchet MS" w:cs="Trebuchet MS"/>
          <w:b/>
          <w:sz w:val="22"/>
        </w:rPr>
        <w:t>№ 16.4.2.054</w:t>
      </w:r>
      <w:r>
        <w:rPr>
          <w:rFonts w:eastAsia="Trebuchet MS" w:cs="Trebuchet MS"/>
          <w:b/>
          <w:sz w:val="22"/>
          <w:lang w:val="bg-BG"/>
        </w:rPr>
        <w:t xml:space="preserve"> </w:t>
      </w:r>
      <w:r>
        <w:rPr>
          <w:rFonts w:eastAsia="Trebuchet MS" w:cs="Trebuchet MS"/>
          <w:b/>
          <w:sz w:val="22"/>
        </w:rPr>
        <w:t>–1/</w:t>
      </w:r>
      <w:r>
        <w:rPr>
          <w:rFonts w:eastAsia="Trebuchet MS" w:cs="Trebuchet MS"/>
          <w:b/>
          <w:sz w:val="22"/>
          <w:lang w:val="bg-BG"/>
        </w:rPr>
        <w:t>20</w:t>
      </w:r>
      <w:r w:rsidRPr="00051DF7">
        <w:rPr>
          <w:rFonts w:eastAsia="Trebuchet MS" w:cs="Trebuchet MS"/>
          <w:b/>
          <w:sz w:val="22"/>
        </w:rPr>
        <w:t>.03.2017</w:t>
      </w:r>
    </w:p>
    <w:p w:rsidR="001D0A4B" w:rsidRPr="00B577FB" w:rsidRDefault="001D0A4B" w:rsidP="001D0A4B">
      <w:pPr>
        <w:tabs>
          <w:tab w:val="left" w:pos="3045"/>
          <w:tab w:val="left" w:pos="7845"/>
        </w:tabs>
        <w:rPr>
          <w:sz w:val="22"/>
        </w:rPr>
      </w:pPr>
    </w:p>
    <w:p w:rsidR="001D0A4B" w:rsidRPr="00B577FB" w:rsidRDefault="001D0A4B" w:rsidP="001D0A4B">
      <w:pPr>
        <w:tabs>
          <w:tab w:val="left" w:pos="3045"/>
          <w:tab w:val="left" w:pos="7845"/>
        </w:tabs>
        <w:rPr>
          <w:sz w:val="22"/>
        </w:rPr>
      </w:pPr>
      <w:r w:rsidRPr="00B577FB">
        <w:rPr>
          <w:sz w:val="22"/>
        </w:rPr>
        <w:t>РАЗДЕЛ 1: ДАННИ ЗА БЕНЕФИЦИЕНТА</w:t>
      </w:r>
    </w:p>
    <w:p w:rsidR="001D0A4B" w:rsidRPr="00B577FB" w:rsidRDefault="001D0A4B" w:rsidP="001D0A4B">
      <w:pPr>
        <w:tabs>
          <w:tab w:val="left" w:pos="3045"/>
          <w:tab w:val="left" w:pos="7845"/>
        </w:tabs>
        <w:rPr>
          <w:sz w:val="22"/>
        </w:rPr>
      </w:pPr>
    </w:p>
    <w:p w:rsidR="001D0A4B" w:rsidRPr="00B577FB" w:rsidRDefault="001D0A4B" w:rsidP="001D0A4B">
      <w:pPr>
        <w:autoSpaceDE w:val="0"/>
        <w:rPr>
          <w:sz w:val="22"/>
        </w:rPr>
      </w:pPr>
      <w:r w:rsidRPr="00B577FB">
        <w:rPr>
          <w:sz w:val="22"/>
        </w:rPr>
        <w:t>I.1) Наименование, адреси и лица за контакт</w:t>
      </w:r>
    </w:p>
    <w:p w:rsidR="001D0A4B" w:rsidRPr="00B577FB" w:rsidRDefault="001D0A4B" w:rsidP="001D0A4B">
      <w:pPr>
        <w:autoSpaceDE w:val="0"/>
        <w:rPr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1D0A4B" w:rsidRPr="00B577FB" w:rsidTr="009C18C8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 xml:space="preserve">Официално наименование: </w:t>
            </w:r>
            <w:r>
              <w:rPr>
                <w:bCs/>
                <w:sz w:val="22"/>
              </w:rPr>
              <w:t>Европейски информационен център</w:t>
            </w:r>
          </w:p>
        </w:tc>
      </w:tr>
      <w:tr w:rsidR="001D0A4B" w:rsidRPr="00B577FB" w:rsidTr="009C18C8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>Адрес:</w:t>
            </w:r>
          </w:p>
          <w:p w:rsidR="001D0A4B" w:rsidRDefault="001D0A4B" w:rsidP="009C18C8">
            <w:pPr>
              <w:autoSpaceDE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По регистрация: г</w:t>
            </w:r>
            <w:r w:rsidRPr="00B577FB">
              <w:rPr>
                <w:bCs/>
                <w:sz w:val="22"/>
              </w:rPr>
              <w:t>р. В</w:t>
            </w:r>
            <w:r>
              <w:rPr>
                <w:bCs/>
                <w:sz w:val="22"/>
              </w:rPr>
              <w:t>елико Търново, бул. „България“ 24</w:t>
            </w:r>
          </w:p>
          <w:p w:rsidR="001D0A4B" w:rsidRDefault="001D0A4B" w:rsidP="009C18C8">
            <w:pPr>
              <w:autoSpaceDE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За кореспонденция</w:t>
            </w:r>
            <w:proofErr w:type="gramStart"/>
            <w:r>
              <w:rPr>
                <w:bCs/>
                <w:sz w:val="22"/>
              </w:rPr>
              <w:t>:гр</w:t>
            </w:r>
            <w:proofErr w:type="gramEnd"/>
            <w:r>
              <w:rPr>
                <w:bCs/>
                <w:sz w:val="22"/>
              </w:rPr>
              <w:t>. Велико Търново,площад Център-2,ВТУ,корпус 5,кабинет 510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</w:p>
        </w:tc>
      </w:tr>
      <w:tr w:rsidR="001D0A4B" w:rsidRPr="00B577FB" w:rsidTr="009C18C8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Град: гр. В</w:t>
            </w:r>
            <w:r>
              <w:rPr>
                <w:sz w:val="22"/>
              </w:rPr>
              <w:t>елико Търново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 xml:space="preserve">Пощенски код: </w:t>
            </w:r>
            <w:r>
              <w:rPr>
                <w:sz w:val="22"/>
              </w:rPr>
              <w:t>50</w:t>
            </w:r>
            <w:r w:rsidRPr="00B577FB">
              <w:rPr>
                <w:sz w:val="22"/>
              </w:rPr>
              <w:t>00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Държава:</w:t>
            </w:r>
          </w:p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Р</w:t>
            </w:r>
            <w:r>
              <w:rPr>
                <w:sz w:val="22"/>
              </w:rPr>
              <w:t>епублика</w:t>
            </w:r>
            <w:r w:rsidRPr="00B577FB">
              <w:rPr>
                <w:sz w:val="22"/>
              </w:rPr>
              <w:t xml:space="preserve"> България</w:t>
            </w:r>
          </w:p>
        </w:tc>
      </w:tr>
      <w:tr w:rsidR="001D0A4B" w:rsidRPr="00B577FB" w:rsidTr="009C18C8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  <w:lang w:val="ru-RU"/>
              </w:rPr>
            </w:pPr>
            <w:r w:rsidRPr="00B577FB">
              <w:rPr>
                <w:bCs/>
                <w:sz w:val="22"/>
              </w:rPr>
              <w:t xml:space="preserve">За контакти: </w:t>
            </w:r>
            <w:r>
              <w:rPr>
                <w:bCs/>
                <w:sz w:val="22"/>
              </w:rPr>
              <w:t>Европейски информационен център – Велико Търново</w:t>
            </w:r>
            <w:r w:rsidRPr="00B577FB">
              <w:rPr>
                <w:bCs/>
                <w:sz w:val="22"/>
              </w:rPr>
              <w:t xml:space="preserve"> </w:t>
            </w:r>
          </w:p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  <w:lang w:val="ru-RU"/>
              </w:rPr>
            </w:pPr>
            <w:r w:rsidRPr="00B577FB">
              <w:rPr>
                <w:bCs/>
                <w:sz w:val="22"/>
              </w:rPr>
              <w:t>Л</w:t>
            </w:r>
            <w:r>
              <w:rPr>
                <w:bCs/>
                <w:sz w:val="22"/>
              </w:rPr>
              <w:t>ице/а за контакт: Теодора Калейнска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  <w:lang w:val="ru-RU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Телефон:</w:t>
            </w:r>
            <w:r>
              <w:rPr>
                <w:sz w:val="22"/>
              </w:rPr>
              <w:t xml:space="preserve"> 062 </w:t>
            </w:r>
            <w:r w:rsidRPr="00B577FB">
              <w:rPr>
                <w:sz w:val="22"/>
              </w:rPr>
              <w:t>60</w:t>
            </w:r>
            <w:r>
              <w:rPr>
                <w:sz w:val="22"/>
              </w:rPr>
              <w:t xml:space="preserve"> 50 60</w:t>
            </w:r>
          </w:p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>
              <w:rPr>
                <w:sz w:val="22"/>
              </w:rPr>
              <w:t>0888-338908</w:t>
            </w:r>
          </w:p>
        </w:tc>
      </w:tr>
      <w:tr w:rsidR="001D0A4B" w:rsidRPr="00B577FB" w:rsidTr="009C18C8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051DF7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 xml:space="preserve">Електронна поща: </w:t>
            </w:r>
            <w:r>
              <w:rPr>
                <w:sz w:val="22"/>
              </w:rPr>
              <w:t>office@europeinfocentre.bg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051DF7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Факс: 0</w:t>
            </w:r>
            <w:r>
              <w:rPr>
                <w:sz w:val="22"/>
              </w:rPr>
              <w:t>62 60 50 60</w:t>
            </w:r>
          </w:p>
        </w:tc>
      </w:tr>
      <w:tr w:rsidR="001D0A4B" w:rsidRPr="00B577FB" w:rsidTr="009C18C8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E22F92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bCs/>
                <w:sz w:val="22"/>
              </w:rPr>
              <w:t>Интернет адрес</w:t>
            </w:r>
            <w:r>
              <w:rPr>
                <w:bCs/>
                <w:sz w:val="22"/>
              </w:rPr>
              <w:t>:</w:t>
            </w:r>
            <w:r w:rsidRPr="00B577FB">
              <w:rPr>
                <w:sz w:val="22"/>
              </w:rPr>
              <w:t xml:space="preserve"> </w:t>
            </w:r>
            <w:r>
              <w:rPr>
                <w:sz w:val="22"/>
              </w:rPr>
              <w:t>www.europeinfocentre.bg</w:t>
            </w:r>
          </w:p>
        </w:tc>
      </w:tr>
    </w:tbl>
    <w:p w:rsidR="001D0A4B" w:rsidRPr="00B577FB" w:rsidRDefault="001D0A4B" w:rsidP="001D0A4B">
      <w:pPr>
        <w:autoSpaceDE w:val="0"/>
        <w:rPr>
          <w:bCs/>
          <w:sz w:val="22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  <w:r w:rsidRPr="00B577FB">
        <w:rPr>
          <w:bCs/>
          <w:sz w:val="22"/>
        </w:rPr>
        <w:t>I.2)</w:t>
      </w:r>
      <w:r w:rsidRPr="00B577FB">
        <w:rPr>
          <w:sz w:val="22"/>
        </w:rPr>
        <w:t xml:space="preserve"> </w:t>
      </w:r>
      <w:r w:rsidRPr="00B577FB">
        <w:rPr>
          <w:bCs/>
          <w:sz w:val="22"/>
        </w:rPr>
        <w:t>Вид на бенефициента и основна дейност/и</w:t>
      </w:r>
    </w:p>
    <w:p w:rsidR="001D0A4B" w:rsidRPr="00B577FB" w:rsidRDefault="001D0A4B" w:rsidP="001D0A4B">
      <w:pPr>
        <w:pStyle w:val="Footer"/>
        <w:tabs>
          <w:tab w:val="left" w:pos="720"/>
        </w:tabs>
        <w:autoSpaceDE w:val="0"/>
        <w:rPr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1D0A4B" w:rsidRPr="00B577FB" w:rsidTr="009C18C8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 xml:space="preserve"> търговско дружество 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X  юридическо лице с нестопанска цел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друго (</w:t>
            </w:r>
            <w:r w:rsidRPr="00B577FB">
              <w:rPr>
                <w:i/>
                <w:iCs/>
                <w:sz w:val="22"/>
              </w:rPr>
              <w:t>моля, уточнете</w:t>
            </w:r>
            <w:r w:rsidRPr="00B577FB">
              <w:rPr>
                <w:sz w:val="22"/>
              </w:rPr>
              <w:t>):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 обществени услуги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околна среда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икономическа и финансова дейност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здравеопазване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настаняване/жилищно строителство и места за отдих и култура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социална закрила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отдих, култура и религия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образование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търговска дейност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Х друго (</w:t>
            </w:r>
            <w:r w:rsidRPr="00B577FB">
              <w:rPr>
                <w:i/>
                <w:iCs/>
                <w:sz w:val="22"/>
              </w:rPr>
              <w:t>моля, уточнете</w:t>
            </w:r>
            <w:r w:rsidRPr="00B577FB">
              <w:rPr>
                <w:sz w:val="22"/>
              </w:rPr>
              <w:t xml:space="preserve">): дейност на други организации с нестопанска цел, некласифицирани другаде, код по НКИД </w:t>
            </w:r>
            <w:r w:rsidRPr="000F2A3A">
              <w:rPr>
                <w:sz w:val="22"/>
              </w:rPr>
              <w:t>94,99</w:t>
            </w:r>
          </w:p>
        </w:tc>
      </w:tr>
    </w:tbl>
    <w:p w:rsidR="001D0A4B" w:rsidRPr="00B577FB" w:rsidRDefault="001D0A4B" w:rsidP="001D0A4B">
      <w:pPr>
        <w:pStyle w:val="Heading3"/>
        <w:tabs>
          <w:tab w:val="left" w:pos="0"/>
        </w:tabs>
        <w:jc w:val="both"/>
        <w:rPr>
          <w:rFonts w:ascii="Trebuchet MS" w:hAnsi="Trebuchet MS" w:cs="Times New Roman"/>
          <w:b w:val="0"/>
          <w:sz w:val="22"/>
          <w:szCs w:val="22"/>
        </w:rPr>
      </w:pPr>
      <w:r w:rsidRPr="00B577FB">
        <w:rPr>
          <w:rFonts w:ascii="Trebuchet MS" w:hAnsi="Trebuchet MS" w:cs="Times New Roman"/>
          <w:b w:val="0"/>
          <w:sz w:val="22"/>
          <w:szCs w:val="22"/>
        </w:rPr>
        <w:t xml:space="preserve">РАЗДЕЛ ІІ.: ОБЕКТ НА ПРОЦЕДУРАТА ЗА ОПРЕДЕЛЯНЕ НА ИЗПЪЛНИТЕЛ </w:t>
      </w:r>
    </w:p>
    <w:p w:rsidR="001D0A4B" w:rsidRPr="00B577FB" w:rsidRDefault="001D0A4B" w:rsidP="001D0A4B">
      <w:pPr>
        <w:autoSpaceDE w:val="0"/>
        <w:rPr>
          <w:bCs/>
          <w:sz w:val="22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  <w:r w:rsidRPr="00B577FB">
        <w:rPr>
          <w:bCs/>
          <w:sz w:val="22"/>
        </w:rPr>
        <w:t>ІІ.1) Описание</w:t>
      </w:r>
    </w:p>
    <w:p w:rsidR="001D0A4B" w:rsidRPr="00B577FB" w:rsidRDefault="001D0A4B" w:rsidP="001D0A4B">
      <w:pPr>
        <w:autoSpaceDE w:val="0"/>
        <w:rPr>
          <w:bCs/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1D0A4B" w:rsidRPr="00B577FB" w:rsidTr="009C18C8">
        <w:trPr>
          <w:trHeight w:val="3374"/>
        </w:trPr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>ІІ.1.1) Обект на процедурата и място на изпълнение на строителството, доставката или услугата</w:t>
            </w:r>
          </w:p>
          <w:p w:rsidR="001D0A4B" w:rsidRPr="00051DF7" w:rsidRDefault="001D0A4B" w:rsidP="009C18C8">
            <w:pPr>
              <w:ind w:left="116" w:right="636"/>
              <w:rPr>
                <w:rFonts w:eastAsia="Trebuchet MS"/>
                <w:sz w:val="22"/>
              </w:rPr>
            </w:pPr>
            <w:r w:rsidRPr="00B577FB">
              <w:rPr>
                <w:bCs/>
                <w:sz w:val="22"/>
              </w:rPr>
              <w:t xml:space="preserve">Обект на процедурата е </w:t>
            </w:r>
            <w:r>
              <w:rPr>
                <w:bCs/>
                <w:sz w:val="22"/>
              </w:rPr>
              <w:t>предоставяне на услуга</w:t>
            </w:r>
            <w:r w:rsidRPr="00B577FB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 xml:space="preserve">за </w:t>
            </w:r>
            <w:r w:rsidRPr="00051DF7">
              <w:rPr>
                <w:bCs/>
                <w:sz w:val="22"/>
              </w:rPr>
              <w:t>„</w:t>
            </w:r>
            <w:r w:rsidRPr="00051DF7">
              <w:rPr>
                <w:rFonts w:eastAsia="Trebuchet MS"/>
                <w:sz w:val="22"/>
              </w:rPr>
              <w:t xml:space="preserve">Изследване за идентифициране на нуждите и потребностите на пазара на труда сред специфични целеви групи (местни власти, професионални училища, </w:t>
            </w:r>
            <w:r>
              <w:rPr>
                <w:rFonts w:eastAsia="Trebuchet MS"/>
                <w:sz w:val="22"/>
              </w:rPr>
              <w:t>работодатели, агенции за подбор на персонал, НПО</w:t>
            </w:r>
            <w:r w:rsidRPr="00051DF7">
              <w:rPr>
                <w:rFonts w:eastAsia="Trebuchet MS"/>
                <w:sz w:val="22"/>
              </w:rPr>
              <w:t xml:space="preserve"> и безработни хора) в бъл</w:t>
            </w:r>
            <w:r w:rsidRPr="00051DF7">
              <w:rPr>
                <w:rFonts w:eastAsia="Trebuchet MS"/>
                <w:spacing w:val="1"/>
                <w:sz w:val="22"/>
              </w:rPr>
              <w:t>г</w:t>
            </w:r>
            <w:r w:rsidRPr="00051DF7">
              <w:rPr>
                <w:rFonts w:eastAsia="Trebuchet MS"/>
                <w:sz w:val="22"/>
              </w:rPr>
              <w:t>а</w:t>
            </w:r>
            <w:r w:rsidRPr="00051DF7">
              <w:rPr>
                <w:rFonts w:eastAsia="Trebuchet MS"/>
                <w:spacing w:val="-4"/>
                <w:sz w:val="22"/>
              </w:rPr>
              <w:t>р</w:t>
            </w:r>
            <w:r w:rsidRPr="00051DF7">
              <w:rPr>
                <w:rFonts w:eastAsia="Trebuchet MS"/>
                <w:sz w:val="22"/>
              </w:rPr>
              <w:t>ск</w:t>
            </w:r>
            <w:r w:rsidRPr="00051DF7">
              <w:rPr>
                <w:rFonts w:eastAsia="Trebuchet MS"/>
                <w:spacing w:val="-1"/>
                <w:sz w:val="22"/>
              </w:rPr>
              <w:t>а</w:t>
            </w:r>
            <w:r w:rsidRPr="00051DF7">
              <w:rPr>
                <w:rFonts w:eastAsia="Trebuchet MS"/>
                <w:spacing w:val="1"/>
                <w:sz w:val="22"/>
              </w:rPr>
              <w:t>т</w:t>
            </w:r>
            <w:r w:rsidRPr="00051DF7">
              <w:rPr>
                <w:rFonts w:eastAsia="Trebuchet MS"/>
                <w:sz w:val="22"/>
              </w:rPr>
              <w:t>а</w:t>
            </w:r>
            <w:r w:rsidRPr="00051DF7">
              <w:rPr>
                <w:rFonts w:eastAsia="Trebuchet MS"/>
                <w:spacing w:val="1"/>
                <w:sz w:val="22"/>
              </w:rPr>
              <w:t xml:space="preserve"> </w:t>
            </w:r>
            <w:r w:rsidRPr="00051DF7">
              <w:rPr>
                <w:rFonts w:eastAsia="Trebuchet MS"/>
                <w:sz w:val="22"/>
              </w:rPr>
              <w:t>ча</w:t>
            </w:r>
            <w:r w:rsidRPr="00051DF7">
              <w:rPr>
                <w:rFonts w:eastAsia="Trebuchet MS"/>
                <w:spacing w:val="-2"/>
                <w:sz w:val="22"/>
              </w:rPr>
              <w:t>с</w:t>
            </w:r>
            <w:r w:rsidRPr="00051DF7">
              <w:rPr>
                <w:rFonts w:eastAsia="Trebuchet MS"/>
                <w:sz w:val="22"/>
              </w:rPr>
              <w:t>т</w:t>
            </w:r>
            <w:r w:rsidRPr="00051DF7">
              <w:rPr>
                <w:rFonts w:eastAsia="Trebuchet MS"/>
                <w:spacing w:val="2"/>
                <w:sz w:val="22"/>
              </w:rPr>
              <w:t xml:space="preserve"> на </w:t>
            </w:r>
            <w:r w:rsidRPr="00051DF7">
              <w:rPr>
                <w:rFonts w:eastAsia="Trebuchet MS"/>
                <w:spacing w:val="1"/>
                <w:sz w:val="22"/>
              </w:rPr>
              <w:t>т</w:t>
            </w:r>
            <w:r w:rsidRPr="00051DF7">
              <w:rPr>
                <w:rFonts w:eastAsia="Trebuchet MS"/>
                <w:sz w:val="22"/>
              </w:rPr>
              <w:t>р</w:t>
            </w:r>
            <w:r w:rsidRPr="00051DF7">
              <w:rPr>
                <w:rFonts w:eastAsia="Trebuchet MS"/>
                <w:spacing w:val="-1"/>
                <w:sz w:val="22"/>
              </w:rPr>
              <w:t>ан</w:t>
            </w:r>
            <w:r w:rsidRPr="00051DF7">
              <w:rPr>
                <w:rFonts w:eastAsia="Trebuchet MS"/>
                <w:spacing w:val="-2"/>
                <w:sz w:val="22"/>
              </w:rPr>
              <w:t>с</w:t>
            </w:r>
            <w:r w:rsidRPr="00051DF7">
              <w:rPr>
                <w:rFonts w:eastAsia="Trebuchet MS"/>
                <w:sz w:val="22"/>
              </w:rPr>
              <w:t>гр</w:t>
            </w:r>
            <w:r w:rsidRPr="00051DF7">
              <w:rPr>
                <w:rFonts w:eastAsia="Trebuchet MS"/>
                <w:spacing w:val="-1"/>
                <w:sz w:val="22"/>
              </w:rPr>
              <w:t>ан</w:t>
            </w:r>
            <w:r w:rsidRPr="00051DF7">
              <w:rPr>
                <w:rFonts w:eastAsia="Trebuchet MS"/>
                <w:spacing w:val="1"/>
                <w:sz w:val="22"/>
              </w:rPr>
              <w:t>и</w:t>
            </w:r>
            <w:r w:rsidRPr="00051DF7">
              <w:rPr>
                <w:rFonts w:eastAsia="Trebuchet MS"/>
                <w:sz w:val="22"/>
              </w:rPr>
              <w:t>ч</w:t>
            </w:r>
            <w:r w:rsidRPr="00051DF7">
              <w:rPr>
                <w:rFonts w:eastAsia="Trebuchet MS"/>
                <w:spacing w:val="-1"/>
                <w:sz w:val="22"/>
              </w:rPr>
              <w:t>н</w:t>
            </w:r>
            <w:r w:rsidRPr="00051DF7">
              <w:rPr>
                <w:rFonts w:eastAsia="Trebuchet MS"/>
                <w:spacing w:val="1"/>
                <w:sz w:val="22"/>
              </w:rPr>
              <w:t>и</w:t>
            </w:r>
            <w:r w:rsidRPr="00051DF7">
              <w:rPr>
                <w:rFonts w:eastAsia="Trebuchet MS"/>
                <w:sz w:val="22"/>
              </w:rPr>
              <w:t>я</w:t>
            </w:r>
            <w:r w:rsidRPr="00051DF7">
              <w:rPr>
                <w:rFonts w:eastAsia="Trebuchet MS"/>
                <w:spacing w:val="1"/>
                <w:sz w:val="22"/>
              </w:rPr>
              <w:t xml:space="preserve"> </w:t>
            </w:r>
            <w:r w:rsidRPr="00051DF7">
              <w:rPr>
                <w:rFonts w:eastAsia="Trebuchet MS"/>
                <w:sz w:val="22"/>
              </w:rPr>
              <w:t>р</w:t>
            </w:r>
            <w:r w:rsidRPr="00051DF7">
              <w:rPr>
                <w:rFonts w:eastAsia="Trebuchet MS"/>
                <w:spacing w:val="-1"/>
                <w:sz w:val="22"/>
              </w:rPr>
              <w:t>е</w:t>
            </w:r>
            <w:r w:rsidRPr="00051DF7">
              <w:rPr>
                <w:rFonts w:eastAsia="Trebuchet MS"/>
                <w:spacing w:val="-2"/>
                <w:sz w:val="22"/>
              </w:rPr>
              <w:t>г</w:t>
            </w:r>
            <w:r w:rsidRPr="00051DF7">
              <w:rPr>
                <w:rFonts w:eastAsia="Trebuchet MS"/>
                <w:spacing w:val="1"/>
                <w:sz w:val="22"/>
              </w:rPr>
              <w:t>и</w:t>
            </w:r>
            <w:r w:rsidRPr="00051DF7">
              <w:rPr>
                <w:rFonts w:eastAsia="Trebuchet MS"/>
                <w:spacing w:val="-1"/>
                <w:sz w:val="22"/>
              </w:rPr>
              <w:t>о</w:t>
            </w:r>
            <w:r w:rsidRPr="00051DF7">
              <w:rPr>
                <w:rFonts w:eastAsia="Trebuchet MS"/>
                <w:sz w:val="22"/>
              </w:rPr>
              <w:t xml:space="preserve">н </w:t>
            </w:r>
            <w:r w:rsidRPr="00051DF7">
              <w:rPr>
                <w:rFonts w:eastAsia="Trebuchet MS"/>
                <w:spacing w:val="-1"/>
                <w:sz w:val="22"/>
              </w:rPr>
              <w:t>Р</w:t>
            </w:r>
            <w:r w:rsidRPr="00051DF7">
              <w:rPr>
                <w:rFonts w:eastAsia="Trebuchet MS"/>
                <w:sz w:val="22"/>
              </w:rPr>
              <w:t>у</w:t>
            </w:r>
            <w:r w:rsidRPr="00051DF7">
              <w:rPr>
                <w:rFonts w:eastAsia="Trebuchet MS"/>
                <w:spacing w:val="1"/>
                <w:sz w:val="22"/>
              </w:rPr>
              <w:t>м</w:t>
            </w:r>
            <w:r w:rsidRPr="00051DF7">
              <w:rPr>
                <w:rFonts w:eastAsia="Trebuchet MS"/>
                <w:sz w:val="22"/>
              </w:rPr>
              <w:t>ъ</w:t>
            </w:r>
            <w:r w:rsidRPr="00051DF7">
              <w:rPr>
                <w:rFonts w:eastAsia="Trebuchet MS"/>
                <w:spacing w:val="-1"/>
                <w:sz w:val="22"/>
              </w:rPr>
              <w:t>н</w:t>
            </w:r>
            <w:r w:rsidRPr="00051DF7">
              <w:rPr>
                <w:rFonts w:eastAsia="Trebuchet MS"/>
                <w:spacing w:val="1"/>
                <w:sz w:val="22"/>
              </w:rPr>
              <w:t>и</w:t>
            </w:r>
            <w:r w:rsidRPr="00051DF7">
              <w:rPr>
                <w:rFonts w:eastAsia="Trebuchet MS"/>
                <w:sz w:val="22"/>
              </w:rPr>
              <w:t>я</w:t>
            </w:r>
            <w:r w:rsidRPr="00051DF7">
              <w:rPr>
                <w:rFonts w:eastAsia="Trebuchet MS"/>
                <w:spacing w:val="7"/>
                <w:sz w:val="22"/>
              </w:rPr>
              <w:t xml:space="preserve"> </w:t>
            </w:r>
            <w:r w:rsidRPr="00051DF7">
              <w:rPr>
                <w:rFonts w:eastAsia="Trebuchet MS"/>
                <w:sz w:val="22"/>
              </w:rPr>
              <w:t>–</w:t>
            </w:r>
            <w:r w:rsidRPr="00051DF7">
              <w:rPr>
                <w:rFonts w:eastAsia="Trebuchet MS"/>
                <w:spacing w:val="2"/>
                <w:sz w:val="22"/>
              </w:rPr>
              <w:t xml:space="preserve"> </w:t>
            </w:r>
            <w:r w:rsidRPr="00051DF7">
              <w:rPr>
                <w:rFonts w:eastAsia="Trebuchet MS"/>
                <w:spacing w:val="-1"/>
                <w:sz w:val="22"/>
              </w:rPr>
              <w:t>Б</w:t>
            </w:r>
            <w:r w:rsidRPr="00051DF7">
              <w:rPr>
                <w:rFonts w:eastAsia="Trebuchet MS"/>
                <w:sz w:val="22"/>
              </w:rPr>
              <w:t>ъл</w:t>
            </w:r>
            <w:r w:rsidRPr="00051DF7">
              <w:rPr>
                <w:rFonts w:eastAsia="Trebuchet MS"/>
                <w:spacing w:val="1"/>
                <w:sz w:val="22"/>
              </w:rPr>
              <w:t>г</w:t>
            </w:r>
            <w:r w:rsidRPr="00051DF7">
              <w:rPr>
                <w:rFonts w:eastAsia="Trebuchet MS"/>
                <w:sz w:val="22"/>
              </w:rPr>
              <w:t>а</w:t>
            </w:r>
            <w:r w:rsidRPr="00051DF7">
              <w:rPr>
                <w:rFonts w:eastAsia="Trebuchet MS"/>
                <w:spacing w:val="-4"/>
                <w:sz w:val="22"/>
              </w:rPr>
              <w:t>р</w:t>
            </w:r>
            <w:r w:rsidRPr="00051DF7">
              <w:rPr>
                <w:rFonts w:eastAsia="Trebuchet MS"/>
                <w:spacing w:val="1"/>
                <w:sz w:val="22"/>
              </w:rPr>
              <w:t>и</w:t>
            </w:r>
            <w:r w:rsidRPr="00051DF7">
              <w:rPr>
                <w:rFonts w:eastAsia="Trebuchet MS"/>
                <w:sz w:val="22"/>
              </w:rPr>
              <w:t>я (адм</w:t>
            </w:r>
            <w:r w:rsidRPr="00051DF7">
              <w:rPr>
                <w:rFonts w:eastAsia="Trebuchet MS"/>
                <w:spacing w:val="1"/>
                <w:sz w:val="22"/>
              </w:rPr>
              <w:t>и</w:t>
            </w:r>
            <w:r w:rsidRPr="00051DF7">
              <w:rPr>
                <w:rFonts w:eastAsia="Trebuchet MS"/>
                <w:spacing w:val="-4"/>
                <w:sz w:val="22"/>
              </w:rPr>
              <w:t>н</w:t>
            </w:r>
            <w:r w:rsidRPr="00051DF7">
              <w:rPr>
                <w:rFonts w:eastAsia="Trebuchet MS"/>
                <w:spacing w:val="1"/>
                <w:sz w:val="22"/>
              </w:rPr>
              <w:t>и</w:t>
            </w:r>
            <w:r w:rsidRPr="00051DF7">
              <w:rPr>
                <w:rFonts w:eastAsia="Trebuchet MS"/>
                <w:spacing w:val="-2"/>
                <w:sz w:val="22"/>
              </w:rPr>
              <w:t>с</w:t>
            </w:r>
            <w:r w:rsidRPr="00051DF7">
              <w:rPr>
                <w:rFonts w:eastAsia="Trebuchet MS"/>
                <w:spacing w:val="1"/>
                <w:sz w:val="22"/>
              </w:rPr>
              <w:t>т</w:t>
            </w:r>
            <w:r w:rsidRPr="00051DF7">
              <w:rPr>
                <w:rFonts w:eastAsia="Trebuchet MS"/>
                <w:sz w:val="22"/>
              </w:rPr>
              <w:t>р</w:t>
            </w:r>
            <w:r w:rsidRPr="00051DF7">
              <w:rPr>
                <w:rFonts w:eastAsia="Trebuchet MS"/>
                <w:spacing w:val="-1"/>
                <w:sz w:val="22"/>
              </w:rPr>
              <w:t>а</w:t>
            </w:r>
            <w:r w:rsidRPr="00051DF7">
              <w:rPr>
                <w:rFonts w:eastAsia="Trebuchet MS"/>
                <w:spacing w:val="1"/>
                <w:sz w:val="22"/>
              </w:rPr>
              <w:t>ти</w:t>
            </w:r>
            <w:r w:rsidRPr="00051DF7">
              <w:rPr>
                <w:rFonts w:eastAsia="Trebuchet MS"/>
                <w:spacing w:val="-1"/>
                <w:sz w:val="22"/>
              </w:rPr>
              <w:t>в</w:t>
            </w:r>
            <w:r w:rsidRPr="00051DF7">
              <w:rPr>
                <w:rFonts w:eastAsia="Trebuchet MS"/>
                <w:spacing w:val="-4"/>
                <w:sz w:val="22"/>
              </w:rPr>
              <w:t>н</w:t>
            </w:r>
            <w:r w:rsidRPr="00051DF7">
              <w:rPr>
                <w:rFonts w:eastAsia="Trebuchet MS"/>
                <w:spacing w:val="1"/>
                <w:sz w:val="22"/>
              </w:rPr>
              <w:t xml:space="preserve">и </w:t>
            </w:r>
            <w:r w:rsidRPr="00051DF7">
              <w:rPr>
                <w:rFonts w:eastAsia="Trebuchet MS"/>
                <w:spacing w:val="-1"/>
                <w:sz w:val="22"/>
              </w:rPr>
              <w:t>о</w:t>
            </w:r>
            <w:r w:rsidRPr="00051DF7">
              <w:rPr>
                <w:rFonts w:eastAsia="Trebuchet MS"/>
                <w:spacing w:val="-2"/>
                <w:sz w:val="22"/>
              </w:rPr>
              <w:t>б</w:t>
            </w:r>
            <w:r w:rsidRPr="00051DF7">
              <w:rPr>
                <w:rFonts w:eastAsia="Trebuchet MS"/>
                <w:sz w:val="22"/>
              </w:rPr>
              <w:t>лас</w:t>
            </w:r>
            <w:r w:rsidRPr="00051DF7">
              <w:rPr>
                <w:rFonts w:eastAsia="Trebuchet MS"/>
                <w:spacing w:val="-2"/>
                <w:sz w:val="22"/>
              </w:rPr>
              <w:t>т</w:t>
            </w:r>
            <w:r w:rsidRPr="00051DF7">
              <w:rPr>
                <w:rFonts w:eastAsia="Trebuchet MS"/>
                <w:sz w:val="22"/>
              </w:rPr>
              <w:t>и</w:t>
            </w:r>
            <w:r w:rsidRPr="00051DF7">
              <w:rPr>
                <w:rFonts w:eastAsia="Trebuchet MS"/>
                <w:spacing w:val="3"/>
                <w:sz w:val="22"/>
              </w:rPr>
              <w:t xml:space="preserve"> </w:t>
            </w:r>
            <w:r w:rsidRPr="00051DF7">
              <w:rPr>
                <w:rFonts w:eastAsia="Trebuchet MS"/>
                <w:sz w:val="22"/>
              </w:rPr>
              <w:t>В</w:t>
            </w:r>
            <w:r w:rsidRPr="00051DF7">
              <w:rPr>
                <w:rFonts w:eastAsia="Trebuchet MS"/>
                <w:spacing w:val="-1"/>
                <w:sz w:val="22"/>
              </w:rPr>
              <w:t>е</w:t>
            </w:r>
            <w:r w:rsidRPr="00051DF7">
              <w:rPr>
                <w:rFonts w:eastAsia="Trebuchet MS"/>
                <w:sz w:val="22"/>
              </w:rPr>
              <w:t>л</w:t>
            </w:r>
            <w:r w:rsidRPr="00051DF7">
              <w:rPr>
                <w:rFonts w:eastAsia="Trebuchet MS"/>
                <w:spacing w:val="1"/>
                <w:sz w:val="22"/>
              </w:rPr>
              <w:t>и</w:t>
            </w:r>
            <w:r w:rsidRPr="00051DF7">
              <w:rPr>
                <w:rFonts w:eastAsia="Trebuchet MS"/>
                <w:spacing w:val="-1"/>
                <w:sz w:val="22"/>
              </w:rPr>
              <w:t>к</w:t>
            </w:r>
            <w:r w:rsidRPr="00051DF7">
              <w:rPr>
                <w:rFonts w:eastAsia="Trebuchet MS"/>
                <w:sz w:val="22"/>
              </w:rPr>
              <w:t>о</w:t>
            </w:r>
            <w:r w:rsidRPr="00051DF7">
              <w:rPr>
                <w:rFonts w:eastAsia="Trebuchet MS"/>
                <w:spacing w:val="1"/>
                <w:sz w:val="22"/>
              </w:rPr>
              <w:t xml:space="preserve"> </w:t>
            </w:r>
            <w:r w:rsidRPr="00051DF7">
              <w:rPr>
                <w:rFonts w:eastAsia="Trebuchet MS"/>
                <w:sz w:val="22"/>
              </w:rPr>
              <w:t>Тър</w:t>
            </w:r>
            <w:r w:rsidRPr="00051DF7">
              <w:rPr>
                <w:rFonts w:eastAsia="Trebuchet MS"/>
                <w:spacing w:val="-2"/>
                <w:sz w:val="22"/>
              </w:rPr>
              <w:t>н</w:t>
            </w:r>
            <w:r w:rsidRPr="00051DF7">
              <w:rPr>
                <w:rFonts w:eastAsia="Trebuchet MS"/>
                <w:spacing w:val="-1"/>
                <w:sz w:val="22"/>
              </w:rPr>
              <w:t>ово и</w:t>
            </w:r>
            <w:r w:rsidRPr="00051DF7">
              <w:rPr>
                <w:rFonts w:eastAsia="Trebuchet MS"/>
                <w:spacing w:val="3"/>
                <w:sz w:val="22"/>
              </w:rPr>
              <w:t xml:space="preserve"> </w:t>
            </w:r>
            <w:r w:rsidRPr="00051DF7">
              <w:rPr>
                <w:rFonts w:eastAsia="Trebuchet MS"/>
                <w:spacing w:val="-1"/>
                <w:sz w:val="22"/>
              </w:rPr>
              <w:t>Р</w:t>
            </w:r>
            <w:r w:rsidRPr="00051DF7">
              <w:rPr>
                <w:rFonts w:eastAsia="Trebuchet MS"/>
                <w:sz w:val="22"/>
              </w:rPr>
              <w:t>у</w:t>
            </w:r>
            <w:r w:rsidRPr="00051DF7">
              <w:rPr>
                <w:rFonts w:eastAsia="Trebuchet MS"/>
                <w:spacing w:val="1"/>
                <w:sz w:val="22"/>
              </w:rPr>
              <w:t>с</w:t>
            </w:r>
            <w:r w:rsidRPr="00051DF7">
              <w:rPr>
                <w:rFonts w:eastAsia="Trebuchet MS"/>
                <w:spacing w:val="-1"/>
                <w:sz w:val="22"/>
              </w:rPr>
              <w:t>е</w:t>
            </w:r>
            <w:r w:rsidRPr="00051DF7">
              <w:rPr>
                <w:rFonts w:eastAsia="Trebuchet MS"/>
                <w:spacing w:val="-2"/>
                <w:sz w:val="22"/>
              </w:rPr>
              <w:t>)</w:t>
            </w:r>
            <w:r w:rsidRPr="00051DF7">
              <w:rPr>
                <w:rFonts w:eastAsia="Trebuchet MS"/>
                <w:spacing w:val="-1"/>
                <w:sz w:val="22"/>
              </w:rPr>
              <w:t>”</w:t>
            </w:r>
            <w:r w:rsidRPr="00051DF7">
              <w:rPr>
                <w:rFonts w:eastAsia="Trebuchet MS"/>
                <w:sz w:val="22"/>
              </w:rPr>
              <w:t xml:space="preserve">, </w:t>
            </w:r>
            <w:r w:rsidRPr="00051DF7">
              <w:rPr>
                <w:rFonts w:eastAsia="Trebuchet MS"/>
                <w:spacing w:val="48"/>
                <w:sz w:val="22"/>
              </w:rPr>
              <w:t xml:space="preserve"> </w:t>
            </w:r>
            <w:r w:rsidRPr="00051DF7">
              <w:rPr>
                <w:rFonts w:eastAsia="Trebuchet MS"/>
                <w:spacing w:val="1"/>
                <w:sz w:val="22"/>
              </w:rPr>
              <w:t>п</w:t>
            </w:r>
            <w:r w:rsidRPr="00051DF7">
              <w:rPr>
                <w:rFonts w:eastAsia="Trebuchet MS"/>
                <w:sz w:val="22"/>
              </w:rPr>
              <w:t xml:space="preserve">о </w:t>
            </w:r>
            <w:r w:rsidRPr="00051DF7">
              <w:rPr>
                <w:rFonts w:eastAsia="Trebuchet MS"/>
                <w:spacing w:val="46"/>
                <w:sz w:val="22"/>
              </w:rPr>
              <w:t xml:space="preserve"> </w:t>
            </w:r>
            <w:r w:rsidRPr="00051DF7">
              <w:rPr>
                <w:rFonts w:eastAsia="Trebuchet MS"/>
                <w:spacing w:val="1"/>
                <w:sz w:val="22"/>
              </w:rPr>
              <w:t>про</w:t>
            </w:r>
            <w:r w:rsidRPr="00051DF7">
              <w:rPr>
                <w:rFonts w:eastAsia="Trebuchet MS"/>
                <w:spacing w:val="-2"/>
                <w:sz w:val="22"/>
              </w:rPr>
              <w:t>е</w:t>
            </w:r>
            <w:r w:rsidRPr="00051DF7">
              <w:rPr>
                <w:rFonts w:eastAsia="Trebuchet MS"/>
                <w:spacing w:val="1"/>
                <w:sz w:val="22"/>
              </w:rPr>
              <w:t>к</w:t>
            </w:r>
            <w:r w:rsidRPr="00051DF7">
              <w:rPr>
                <w:rFonts w:eastAsia="Trebuchet MS"/>
                <w:sz w:val="22"/>
              </w:rPr>
              <w:t xml:space="preserve">т </w:t>
            </w:r>
            <w:r w:rsidRPr="00051DF7">
              <w:rPr>
                <w:rFonts w:eastAsia="Trebuchet MS"/>
                <w:spacing w:val="47"/>
                <w:sz w:val="22"/>
              </w:rPr>
              <w:t xml:space="preserve"> </w:t>
            </w:r>
            <w:r w:rsidRPr="00051DF7">
              <w:rPr>
                <w:rFonts w:eastAsia="Trebuchet MS"/>
                <w:spacing w:val="-1"/>
                <w:sz w:val="22"/>
              </w:rPr>
              <w:t>„Обединени за общ пазар на труда: интегриран подход за трудова мобилност в транграничния регион между Румъния и България“</w:t>
            </w:r>
            <w:r w:rsidRPr="00051DF7">
              <w:rPr>
                <w:rFonts w:eastAsia="Trebuchet MS"/>
                <w:sz w:val="22"/>
              </w:rPr>
              <w:t>,</w:t>
            </w:r>
            <w:r>
              <w:rPr>
                <w:rFonts w:eastAsia="Trebuchet MS"/>
                <w:sz w:val="22"/>
              </w:rPr>
              <w:t xml:space="preserve"> </w:t>
            </w:r>
            <w:r w:rsidRPr="00051DF7">
              <w:rPr>
                <w:rFonts w:eastAsia="Trebuchet MS"/>
                <w:sz w:val="22"/>
              </w:rPr>
              <w:t>№ 16.4.2.054,</w:t>
            </w:r>
            <w:r>
              <w:rPr>
                <w:rFonts w:eastAsia="Trebuchet MS" w:cs="Trebuchet MS"/>
                <w:spacing w:val="1"/>
                <w:szCs w:val="24"/>
              </w:rPr>
              <w:t xml:space="preserve"> </w:t>
            </w:r>
            <w:r w:rsidRPr="004F4C9B">
              <w:rPr>
                <w:rFonts w:eastAsia="Trebuchet MS" w:cs="Trebuchet MS"/>
                <w:spacing w:val="1"/>
                <w:sz w:val="22"/>
              </w:rPr>
              <w:t>е</w:t>
            </w:r>
            <w:r w:rsidRPr="004F4C9B">
              <w:rPr>
                <w:rFonts w:eastAsia="Trebuchet MS" w:cs="Trebuchet MS"/>
                <w:sz w:val="22"/>
              </w:rPr>
              <w:t>MS</w:t>
            </w:r>
            <w:r w:rsidRPr="004F4C9B">
              <w:rPr>
                <w:rFonts w:eastAsia="Trebuchet MS" w:cs="Trebuchet MS"/>
                <w:spacing w:val="12"/>
                <w:sz w:val="22"/>
              </w:rPr>
              <w:t xml:space="preserve"> </w:t>
            </w:r>
            <w:r w:rsidRPr="004F4C9B">
              <w:rPr>
                <w:rFonts w:eastAsia="Trebuchet MS" w:cs="Trebuchet MS"/>
                <w:spacing w:val="1"/>
                <w:sz w:val="22"/>
              </w:rPr>
              <w:t>к</w:t>
            </w:r>
            <w:r w:rsidRPr="004F4C9B">
              <w:rPr>
                <w:rFonts w:eastAsia="Trebuchet MS" w:cs="Trebuchet MS"/>
                <w:spacing w:val="-2"/>
                <w:sz w:val="22"/>
              </w:rPr>
              <w:t>о</w:t>
            </w:r>
            <w:r w:rsidRPr="004F4C9B">
              <w:rPr>
                <w:rFonts w:eastAsia="Trebuchet MS" w:cs="Trebuchet MS"/>
                <w:sz w:val="22"/>
              </w:rPr>
              <w:t>д</w:t>
            </w:r>
            <w:r w:rsidRPr="004F4C9B">
              <w:rPr>
                <w:rFonts w:eastAsia="Trebuchet MS" w:cs="Trebuchet MS"/>
                <w:spacing w:val="12"/>
                <w:sz w:val="22"/>
              </w:rPr>
              <w:t xml:space="preserve"> </w:t>
            </w:r>
            <w:r w:rsidRPr="004F4C9B">
              <w:rPr>
                <w:rFonts w:eastAsia="Trebuchet MS" w:cs="Trebuchet MS"/>
                <w:sz w:val="22"/>
              </w:rPr>
              <w:t>R</w:t>
            </w:r>
            <w:r w:rsidRPr="004F4C9B">
              <w:rPr>
                <w:rFonts w:eastAsia="Trebuchet MS" w:cs="Trebuchet MS"/>
                <w:spacing w:val="-1"/>
                <w:sz w:val="22"/>
              </w:rPr>
              <w:t>O</w:t>
            </w:r>
            <w:r w:rsidRPr="004F4C9B">
              <w:rPr>
                <w:rFonts w:eastAsia="Trebuchet MS" w:cs="Trebuchet MS"/>
                <w:spacing w:val="1"/>
                <w:sz w:val="22"/>
              </w:rPr>
              <w:t>BG-</w:t>
            </w:r>
            <w:r w:rsidRPr="004F4C9B">
              <w:rPr>
                <w:rFonts w:eastAsia="Trebuchet MS" w:cs="Trebuchet MS"/>
                <w:spacing w:val="-1"/>
                <w:sz w:val="22"/>
              </w:rPr>
              <w:t>131</w:t>
            </w:r>
            <w:r>
              <w:rPr>
                <w:rFonts w:eastAsia="Trebuchet MS" w:cs="Trebuchet MS"/>
                <w:spacing w:val="-1"/>
                <w:sz w:val="22"/>
              </w:rPr>
              <w:t xml:space="preserve">, </w:t>
            </w:r>
            <w:r w:rsidRPr="00051DF7">
              <w:rPr>
                <w:rFonts w:eastAsia="Trebuchet MS"/>
                <w:sz w:val="22"/>
              </w:rPr>
              <w:t>и</w:t>
            </w:r>
            <w:r w:rsidRPr="00051DF7">
              <w:rPr>
                <w:rFonts w:eastAsia="Trebuchet MS"/>
                <w:spacing w:val="-1"/>
                <w:sz w:val="22"/>
              </w:rPr>
              <w:t>з</w:t>
            </w:r>
            <w:r w:rsidRPr="00051DF7">
              <w:rPr>
                <w:rFonts w:eastAsia="Trebuchet MS"/>
                <w:spacing w:val="1"/>
                <w:sz w:val="22"/>
              </w:rPr>
              <w:t>п</w:t>
            </w:r>
            <w:r w:rsidRPr="00051DF7">
              <w:rPr>
                <w:rFonts w:eastAsia="Trebuchet MS"/>
                <w:sz w:val="22"/>
              </w:rPr>
              <w:t>ъ</w:t>
            </w:r>
            <w:r w:rsidRPr="00051DF7">
              <w:rPr>
                <w:rFonts w:eastAsia="Trebuchet MS"/>
                <w:spacing w:val="-1"/>
                <w:sz w:val="22"/>
              </w:rPr>
              <w:t>л</w:t>
            </w:r>
            <w:r w:rsidRPr="00051DF7">
              <w:rPr>
                <w:rFonts w:eastAsia="Trebuchet MS"/>
                <w:sz w:val="22"/>
              </w:rPr>
              <w:t>н</w:t>
            </w:r>
            <w:r w:rsidRPr="00051DF7">
              <w:rPr>
                <w:rFonts w:eastAsia="Trebuchet MS"/>
                <w:spacing w:val="-1"/>
                <w:sz w:val="22"/>
              </w:rPr>
              <w:t>я</w:t>
            </w:r>
            <w:r w:rsidRPr="00051DF7">
              <w:rPr>
                <w:rFonts w:eastAsia="Trebuchet MS"/>
                <w:spacing w:val="1"/>
                <w:sz w:val="22"/>
              </w:rPr>
              <w:t>в</w:t>
            </w:r>
            <w:r w:rsidRPr="00051DF7">
              <w:rPr>
                <w:rFonts w:eastAsia="Trebuchet MS"/>
                <w:spacing w:val="-1"/>
                <w:sz w:val="22"/>
              </w:rPr>
              <w:t>а</w:t>
            </w:r>
            <w:r w:rsidRPr="00051DF7">
              <w:rPr>
                <w:rFonts w:eastAsia="Trebuchet MS"/>
                <w:sz w:val="22"/>
              </w:rPr>
              <w:t>н</w:t>
            </w:r>
            <w:r w:rsidRPr="00051DF7">
              <w:rPr>
                <w:rFonts w:eastAsia="Trebuchet MS"/>
                <w:spacing w:val="3"/>
                <w:sz w:val="22"/>
              </w:rPr>
              <w:t xml:space="preserve"> </w:t>
            </w:r>
            <w:r w:rsidRPr="00051DF7">
              <w:rPr>
                <w:rFonts w:eastAsia="Trebuchet MS"/>
                <w:spacing w:val="1"/>
                <w:sz w:val="22"/>
              </w:rPr>
              <w:t>п</w:t>
            </w:r>
            <w:r w:rsidRPr="00051DF7">
              <w:rPr>
                <w:rFonts w:eastAsia="Trebuchet MS"/>
                <w:sz w:val="22"/>
              </w:rPr>
              <w:t>о</w:t>
            </w:r>
            <w:r w:rsidRPr="00051DF7">
              <w:rPr>
                <w:rFonts w:eastAsia="Trebuchet MS"/>
                <w:spacing w:val="3"/>
                <w:sz w:val="22"/>
              </w:rPr>
              <w:t xml:space="preserve"> </w:t>
            </w:r>
            <w:r w:rsidRPr="00051DF7">
              <w:rPr>
                <w:rFonts w:eastAsia="Trebuchet MS"/>
                <w:spacing w:val="-1"/>
                <w:sz w:val="22"/>
              </w:rPr>
              <w:t>П</w:t>
            </w:r>
            <w:r w:rsidRPr="00051DF7">
              <w:rPr>
                <w:rFonts w:eastAsia="Trebuchet MS"/>
                <w:spacing w:val="1"/>
                <w:sz w:val="22"/>
              </w:rPr>
              <w:t>ро</w:t>
            </w:r>
            <w:r w:rsidRPr="00051DF7">
              <w:rPr>
                <w:rFonts w:eastAsia="Trebuchet MS"/>
                <w:spacing w:val="-1"/>
                <w:sz w:val="22"/>
              </w:rPr>
              <w:t>г</w:t>
            </w:r>
            <w:r w:rsidRPr="00051DF7">
              <w:rPr>
                <w:rFonts w:eastAsia="Trebuchet MS"/>
                <w:spacing w:val="1"/>
                <w:sz w:val="22"/>
              </w:rPr>
              <w:t>р</w:t>
            </w:r>
            <w:r w:rsidRPr="00051DF7">
              <w:rPr>
                <w:rFonts w:eastAsia="Trebuchet MS"/>
                <w:spacing w:val="-1"/>
                <w:sz w:val="22"/>
              </w:rPr>
              <w:t>а</w:t>
            </w:r>
            <w:r w:rsidRPr="00051DF7">
              <w:rPr>
                <w:rFonts w:eastAsia="Trebuchet MS"/>
                <w:sz w:val="22"/>
              </w:rPr>
              <w:t>ма</w:t>
            </w:r>
            <w:r w:rsidRPr="00051DF7">
              <w:rPr>
                <w:rFonts w:eastAsia="Trebuchet MS"/>
                <w:spacing w:val="2"/>
                <w:sz w:val="22"/>
              </w:rPr>
              <w:t xml:space="preserve"> </w:t>
            </w:r>
            <w:r w:rsidRPr="00051DF7">
              <w:rPr>
                <w:rFonts w:eastAsia="Trebuchet MS"/>
                <w:spacing w:val="-1"/>
                <w:sz w:val="22"/>
              </w:rPr>
              <w:t>„И</w:t>
            </w:r>
            <w:r w:rsidRPr="00051DF7">
              <w:rPr>
                <w:rFonts w:eastAsia="Trebuchet MS"/>
                <w:sz w:val="22"/>
              </w:rPr>
              <w:t>н</w:t>
            </w:r>
            <w:r w:rsidRPr="00051DF7">
              <w:rPr>
                <w:rFonts w:eastAsia="Trebuchet MS"/>
                <w:spacing w:val="-1"/>
                <w:sz w:val="22"/>
              </w:rPr>
              <w:t>т</w:t>
            </w:r>
            <w:r w:rsidRPr="00051DF7">
              <w:rPr>
                <w:rFonts w:eastAsia="Trebuchet MS"/>
                <w:spacing w:val="1"/>
                <w:sz w:val="22"/>
              </w:rPr>
              <w:t>ерре</w:t>
            </w:r>
            <w:r w:rsidRPr="00051DF7">
              <w:rPr>
                <w:rFonts w:eastAsia="Trebuchet MS"/>
                <w:sz w:val="22"/>
              </w:rPr>
              <w:t>г</w:t>
            </w:r>
            <w:r w:rsidRPr="00051DF7">
              <w:rPr>
                <w:rFonts w:eastAsia="Trebuchet MS"/>
                <w:spacing w:val="2"/>
                <w:sz w:val="22"/>
              </w:rPr>
              <w:t xml:space="preserve"> </w:t>
            </w:r>
            <w:r w:rsidRPr="00051DF7">
              <w:rPr>
                <w:rFonts w:eastAsia="Trebuchet MS"/>
                <w:spacing w:val="1"/>
                <w:sz w:val="22"/>
              </w:rPr>
              <w:t>V-</w:t>
            </w:r>
            <w:r w:rsidRPr="00051DF7">
              <w:rPr>
                <w:rFonts w:eastAsia="Trebuchet MS"/>
                <w:sz w:val="22"/>
              </w:rPr>
              <w:t>A</w:t>
            </w:r>
            <w:r w:rsidRPr="00051DF7">
              <w:rPr>
                <w:rFonts w:eastAsia="Trebuchet MS"/>
                <w:spacing w:val="2"/>
                <w:sz w:val="22"/>
              </w:rPr>
              <w:t xml:space="preserve"> </w:t>
            </w:r>
            <w:r w:rsidRPr="00051DF7">
              <w:rPr>
                <w:rFonts w:eastAsia="Trebuchet MS"/>
                <w:spacing w:val="-2"/>
                <w:sz w:val="22"/>
              </w:rPr>
              <w:t>Р</w:t>
            </w:r>
            <w:r w:rsidRPr="00051DF7">
              <w:rPr>
                <w:rFonts w:eastAsia="Trebuchet MS"/>
                <w:spacing w:val="1"/>
                <w:sz w:val="22"/>
              </w:rPr>
              <w:t>у</w:t>
            </w:r>
            <w:r w:rsidRPr="00051DF7">
              <w:rPr>
                <w:rFonts w:eastAsia="Trebuchet MS"/>
                <w:sz w:val="22"/>
              </w:rPr>
              <w:t>мъни</w:t>
            </w:r>
            <w:r w:rsidRPr="00051DF7">
              <w:rPr>
                <w:rFonts w:eastAsia="Trebuchet MS"/>
                <w:spacing w:val="-1"/>
                <w:sz w:val="22"/>
              </w:rPr>
              <w:t xml:space="preserve">я </w:t>
            </w:r>
            <w:r w:rsidRPr="00051DF7">
              <w:rPr>
                <w:rFonts w:eastAsia="Trebuchet MS"/>
                <w:sz w:val="22"/>
              </w:rPr>
              <w:t>- Бъ</w:t>
            </w:r>
            <w:r w:rsidRPr="00051DF7">
              <w:rPr>
                <w:rFonts w:eastAsia="Trebuchet MS"/>
                <w:spacing w:val="-1"/>
                <w:sz w:val="22"/>
              </w:rPr>
              <w:t>лга</w:t>
            </w:r>
            <w:r w:rsidRPr="00051DF7">
              <w:rPr>
                <w:rFonts w:eastAsia="Trebuchet MS"/>
                <w:spacing w:val="1"/>
                <w:sz w:val="22"/>
              </w:rPr>
              <w:t>р</w:t>
            </w:r>
            <w:r w:rsidRPr="00051DF7">
              <w:rPr>
                <w:rFonts w:eastAsia="Trebuchet MS"/>
                <w:sz w:val="22"/>
              </w:rPr>
              <w:t>и</w:t>
            </w:r>
            <w:r w:rsidRPr="00051DF7">
              <w:rPr>
                <w:rFonts w:eastAsia="Trebuchet MS"/>
                <w:spacing w:val="-1"/>
                <w:sz w:val="22"/>
              </w:rPr>
              <w:t>я</w:t>
            </w:r>
            <w:r w:rsidRPr="00051DF7">
              <w:rPr>
                <w:rFonts w:eastAsia="Trebuchet MS"/>
                <w:sz w:val="22"/>
              </w:rPr>
              <w:t>“</w:t>
            </w:r>
            <w:r w:rsidRPr="00051DF7">
              <w:rPr>
                <w:rFonts w:eastAsia="Trebuchet MS"/>
                <w:spacing w:val="2"/>
                <w:sz w:val="22"/>
              </w:rPr>
              <w:t xml:space="preserve"> </w:t>
            </w:r>
            <w:r>
              <w:rPr>
                <w:rFonts w:eastAsia="Trebuchet MS"/>
                <w:spacing w:val="2"/>
                <w:sz w:val="22"/>
              </w:rPr>
              <w:t>и с</w:t>
            </w:r>
            <w:r w:rsidRPr="00051DF7">
              <w:rPr>
                <w:rFonts w:eastAsia="Trebuchet MS"/>
                <w:sz w:val="22"/>
              </w:rPr>
              <w:t>ъ</w:t>
            </w:r>
            <w:r w:rsidRPr="00051DF7">
              <w:rPr>
                <w:rFonts w:eastAsia="Trebuchet MS"/>
                <w:spacing w:val="1"/>
                <w:sz w:val="22"/>
              </w:rPr>
              <w:t>ф</w:t>
            </w:r>
            <w:r w:rsidRPr="00051DF7">
              <w:rPr>
                <w:rFonts w:eastAsia="Trebuchet MS"/>
                <w:sz w:val="22"/>
              </w:rPr>
              <w:t>ин</w:t>
            </w:r>
            <w:r w:rsidRPr="00051DF7">
              <w:rPr>
                <w:rFonts w:eastAsia="Trebuchet MS"/>
                <w:spacing w:val="-1"/>
                <w:sz w:val="22"/>
              </w:rPr>
              <w:t>а</w:t>
            </w:r>
            <w:r w:rsidRPr="00051DF7">
              <w:rPr>
                <w:rFonts w:eastAsia="Trebuchet MS"/>
                <w:sz w:val="22"/>
              </w:rPr>
              <w:t>н</w:t>
            </w:r>
            <w:r w:rsidRPr="00051DF7">
              <w:rPr>
                <w:rFonts w:eastAsia="Trebuchet MS"/>
                <w:spacing w:val="1"/>
                <w:sz w:val="22"/>
              </w:rPr>
              <w:t>с</w:t>
            </w:r>
            <w:r w:rsidRPr="00051DF7">
              <w:rPr>
                <w:rFonts w:eastAsia="Trebuchet MS"/>
                <w:spacing w:val="-1"/>
                <w:sz w:val="22"/>
              </w:rPr>
              <w:t>и</w:t>
            </w:r>
            <w:r w:rsidRPr="00051DF7">
              <w:rPr>
                <w:rFonts w:eastAsia="Trebuchet MS"/>
                <w:spacing w:val="1"/>
                <w:sz w:val="22"/>
              </w:rPr>
              <w:t>р</w:t>
            </w:r>
            <w:r w:rsidRPr="00051DF7">
              <w:rPr>
                <w:rFonts w:eastAsia="Trebuchet MS"/>
                <w:spacing w:val="-1"/>
                <w:sz w:val="22"/>
              </w:rPr>
              <w:t>а</w:t>
            </w:r>
            <w:r w:rsidRPr="00051DF7">
              <w:rPr>
                <w:rFonts w:eastAsia="Trebuchet MS"/>
                <w:sz w:val="22"/>
              </w:rPr>
              <w:t>н</w:t>
            </w:r>
            <w:r w:rsidRPr="00051DF7">
              <w:rPr>
                <w:rFonts w:eastAsia="Trebuchet MS"/>
                <w:spacing w:val="1"/>
                <w:sz w:val="22"/>
              </w:rPr>
              <w:t xml:space="preserve"> о</w:t>
            </w:r>
            <w:r w:rsidRPr="00051DF7">
              <w:rPr>
                <w:rFonts w:eastAsia="Trebuchet MS"/>
                <w:sz w:val="22"/>
              </w:rPr>
              <w:t xml:space="preserve">т </w:t>
            </w:r>
            <w:r w:rsidRPr="00051DF7">
              <w:rPr>
                <w:rFonts w:eastAsia="Trebuchet MS"/>
                <w:spacing w:val="-1"/>
                <w:sz w:val="22"/>
              </w:rPr>
              <w:t>Е</w:t>
            </w:r>
            <w:r w:rsidRPr="00051DF7">
              <w:rPr>
                <w:rFonts w:eastAsia="Trebuchet MS"/>
                <w:spacing w:val="1"/>
                <w:sz w:val="22"/>
              </w:rPr>
              <w:t>вропе</w:t>
            </w:r>
            <w:r w:rsidRPr="00051DF7">
              <w:rPr>
                <w:rFonts w:eastAsia="Trebuchet MS"/>
                <w:spacing w:val="-1"/>
                <w:sz w:val="22"/>
              </w:rPr>
              <w:t>й</w:t>
            </w:r>
            <w:r w:rsidRPr="00051DF7">
              <w:rPr>
                <w:rFonts w:eastAsia="Trebuchet MS"/>
                <w:spacing w:val="-2"/>
                <w:sz w:val="22"/>
              </w:rPr>
              <w:t>с</w:t>
            </w:r>
            <w:r w:rsidRPr="00051DF7">
              <w:rPr>
                <w:rFonts w:eastAsia="Trebuchet MS"/>
                <w:spacing w:val="1"/>
                <w:sz w:val="22"/>
              </w:rPr>
              <w:t>к</w:t>
            </w:r>
            <w:r w:rsidRPr="00051DF7">
              <w:rPr>
                <w:rFonts w:eastAsia="Trebuchet MS"/>
                <w:sz w:val="22"/>
              </w:rPr>
              <w:t xml:space="preserve">ия </w:t>
            </w:r>
            <w:r w:rsidRPr="00051DF7">
              <w:rPr>
                <w:rFonts w:eastAsia="Trebuchet MS"/>
                <w:spacing w:val="1"/>
                <w:sz w:val="22"/>
              </w:rPr>
              <w:t>с</w:t>
            </w:r>
            <w:r w:rsidRPr="00051DF7">
              <w:rPr>
                <w:rFonts w:eastAsia="Trebuchet MS"/>
                <w:sz w:val="22"/>
              </w:rPr>
              <w:t>ъю</w:t>
            </w:r>
            <w:r w:rsidRPr="00051DF7">
              <w:rPr>
                <w:rFonts w:eastAsia="Trebuchet MS"/>
                <w:spacing w:val="-1"/>
                <w:sz w:val="22"/>
              </w:rPr>
              <w:t>з</w:t>
            </w:r>
            <w:r w:rsidRPr="00051DF7">
              <w:rPr>
                <w:rFonts w:eastAsia="Trebuchet MS"/>
                <w:sz w:val="22"/>
              </w:rPr>
              <w:t>,</w:t>
            </w:r>
            <w:r w:rsidRPr="00051DF7">
              <w:rPr>
                <w:rFonts w:eastAsia="Trebuchet MS"/>
                <w:spacing w:val="1"/>
                <w:sz w:val="22"/>
              </w:rPr>
              <w:t xml:space="preserve"> </w:t>
            </w:r>
            <w:r w:rsidRPr="00051DF7">
              <w:rPr>
                <w:rFonts w:eastAsia="Trebuchet MS"/>
                <w:sz w:val="22"/>
              </w:rPr>
              <w:t>ч</w:t>
            </w:r>
            <w:r w:rsidRPr="00051DF7">
              <w:rPr>
                <w:rFonts w:eastAsia="Trebuchet MS"/>
                <w:spacing w:val="1"/>
                <w:sz w:val="22"/>
              </w:rPr>
              <w:t>ре</w:t>
            </w:r>
            <w:r w:rsidRPr="00051DF7">
              <w:rPr>
                <w:rFonts w:eastAsia="Trebuchet MS"/>
                <w:sz w:val="22"/>
              </w:rPr>
              <w:t xml:space="preserve">з </w:t>
            </w:r>
            <w:r w:rsidRPr="00051DF7">
              <w:rPr>
                <w:rFonts w:eastAsia="Trebuchet MS"/>
                <w:spacing w:val="-1"/>
                <w:sz w:val="22"/>
              </w:rPr>
              <w:t>Е</w:t>
            </w:r>
            <w:r w:rsidRPr="00051DF7">
              <w:rPr>
                <w:rFonts w:eastAsia="Trebuchet MS"/>
                <w:spacing w:val="1"/>
                <w:sz w:val="22"/>
              </w:rPr>
              <w:t>вропе</w:t>
            </w:r>
            <w:r w:rsidRPr="00051DF7">
              <w:rPr>
                <w:rFonts w:eastAsia="Trebuchet MS"/>
                <w:sz w:val="22"/>
              </w:rPr>
              <w:t>й</w:t>
            </w:r>
            <w:r w:rsidRPr="00051DF7">
              <w:rPr>
                <w:rFonts w:eastAsia="Trebuchet MS"/>
                <w:spacing w:val="1"/>
                <w:sz w:val="22"/>
              </w:rPr>
              <w:t>ск</w:t>
            </w:r>
            <w:r w:rsidRPr="00051DF7">
              <w:rPr>
                <w:rFonts w:eastAsia="Trebuchet MS"/>
                <w:sz w:val="22"/>
              </w:rPr>
              <w:t>и</w:t>
            </w:r>
            <w:r w:rsidRPr="00051DF7">
              <w:rPr>
                <w:rFonts w:eastAsia="Trebuchet MS"/>
                <w:spacing w:val="-1"/>
                <w:sz w:val="22"/>
              </w:rPr>
              <w:t>я</w:t>
            </w:r>
            <w:r w:rsidRPr="00051DF7">
              <w:rPr>
                <w:rFonts w:eastAsia="Trebuchet MS"/>
                <w:sz w:val="22"/>
              </w:rPr>
              <w:t xml:space="preserve"> </w:t>
            </w:r>
            <w:r w:rsidRPr="00051DF7">
              <w:rPr>
                <w:rFonts w:eastAsia="Trebuchet MS"/>
                <w:spacing w:val="1"/>
                <w:sz w:val="22"/>
              </w:rPr>
              <w:t>фо</w:t>
            </w:r>
            <w:r w:rsidRPr="00051DF7">
              <w:rPr>
                <w:rFonts w:eastAsia="Trebuchet MS"/>
                <w:sz w:val="22"/>
              </w:rPr>
              <w:t>нд</w:t>
            </w:r>
            <w:r w:rsidRPr="00051DF7">
              <w:rPr>
                <w:rFonts w:eastAsia="Trebuchet MS"/>
                <w:spacing w:val="1"/>
                <w:sz w:val="22"/>
              </w:rPr>
              <w:t xml:space="preserve"> </w:t>
            </w:r>
            <w:r w:rsidRPr="00051DF7">
              <w:rPr>
                <w:rFonts w:eastAsia="Trebuchet MS"/>
                <w:spacing w:val="-1"/>
                <w:sz w:val="22"/>
              </w:rPr>
              <w:t>з</w:t>
            </w:r>
            <w:r w:rsidRPr="00051DF7">
              <w:rPr>
                <w:rFonts w:eastAsia="Trebuchet MS"/>
                <w:sz w:val="22"/>
              </w:rPr>
              <w:t xml:space="preserve">а </w:t>
            </w:r>
            <w:r w:rsidRPr="00051DF7">
              <w:rPr>
                <w:rFonts w:eastAsia="Trebuchet MS"/>
                <w:spacing w:val="1"/>
                <w:sz w:val="22"/>
              </w:rPr>
              <w:t>ре</w:t>
            </w:r>
            <w:r w:rsidRPr="00051DF7">
              <w:rPr>
                <w:rFonts w:eastAsia="Trebuchet MS"/>
                <w:spacing w:val="-1"/>
                <w:sz w:val="22"/>
              </w:rPr>
              <w:t>г</w:t>
            </w:r>
            <w:r w:rsidRPr="00051DF7">
              <w:rPr>
                <w:rFonts w:eastAsia="Trebuchet MS"/>
                <w:sz w:val="22"/>
              </w:rPr>
              <w:t>и</w:t>
            </w:r>
            <w:r w:rsidRPr="00051DF7">
              <w:rPr>
                <w:rFonts w:eastAsia="Trebuchet MS"/>
                <w:spacing w:val="1"/>
                <w:sz w:val="22"/>
              </w:rPr>
              <w:t>о</w:t>
            </w:r>
            <w:r w:rsidRPr="00051DF7">
              <w:rPr>
                <w:rFonts w:eastAsia="Trebuchet MS"/>
                <w:sz w:val="22"/>
              </w:rPr>
              <w:t>н</w:t>
            </w:r>
            <w:r w:rsidRPr="00051DF7">
              <w:rPr>
                <w:rFonts w:eastAsia="Trebuchet MS"/>
                <w:spacing w:val="-1"/>
                <w:sz w:val="22"/>
              </w:rPr>
              <w:t>ал</w:t>
            </w:r>
            <w:r w:rsidRPr="00051DF7">
              <w:rPr>
                <w:rFonts w:eastAsia="Trebuchet MS"/>
                <w:sz w:val="22"/>
              </w:rPr>
              <w:t xml:space="preserve">но </w:t>
            </w:r>
            <w:r w:rsidRPr="00051DF7">
              <w:rPr>
                <w:rFonts w:eastAsia="Trebuchet MS"/>
                <w:spacing w:val="1"/>
                <w:sz w:val="22"/>
              </w:rPr>
              <w:t>р</w:t>
            </w:r>
            <w:r w:rsidRPr="00051DF7">
              <w:rPr>
                <w:rFonts w:eastAsia="Trebuchet MS"/>
                <w:spacing w:val="-1"/>
                <w:sz w:val="22"/>
              </w:rPr>
              <w:t>аз</w:t>
            </w:r>
            <w:r w:rsidRPr="00051DF7">
              <w:rPr>
                <w:rFonts w:eastAsia="Trebuchet MS"/>
                <w:spacing w:val="1"/>
                <w:sz w:val="22"/>
              </w:rPr>
              <w:t>в</w:t>
            </w:r>
            <w:r w:rsidRPr="00051DF7">
              <w:rPr>
                <w:rFonts w:eastAsia="Trebuchet MS"/>
                <w:sz w:val="22"/>
              </w:rPr>
              <w:t>и</w:t>
            </w:r>
            <w:r w:rsidRPr="00051DF7">
              <w:rPr>
                <w:rFonts w:eastAsia="Trebuchet MS"/>
                <w:spacing w:val="-1"/>
                <w:sz w:val="22"/>
              </w:rPr>
              <w:t>т</w:t>
            </w:r>
            <w:r w:rsidRPr="00051DF7">
              <w:rPr>
                <w:rFonts w:eastAsia="Trebuchet MS"/>
                <w:sz w:val="22"/>
              </w:rPr>
              <w:t>и</w:t>
            </w:r>
            <w:r w:rsidRPr="00051DF7">
              <w:rPr>
                <w:rFonts w:eastAsia="Trebuchet MS"/>
                <w:spacing w:val="1"/>
                <w:sz w:val="22"/>
              </w:rPr>
              <w:t>е</w:t>
            </w:r>
            <w:r w:rsidRPr="00051DF7">
              <w:rPr>
                <w:rFonts w:eastAsia="Trebuchet MS"/>
                <w:spacing w:val="-1"/>
                <w:sz w:val="22"/>
              </w:rPr>
              <w:t>”</w:t>
            </w:r>
            <w:r>
              <w:rPr>
                <w:rFonts w:eastAsia="Trebuchet MS"/>
                <w:spacing w:val="-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 xml:space="preserve">и </w:t>
            </w:r>
            <w:r w:rsidRPr="006078F7">
              <w:rPr>
                <w:rFonts w:eastAsia="Trebuchet MS"/>
                <w:spacing w:val="26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съ</w:t>
            </w:r>
            <w:r w:rsidRPr="006078F7">
              <w:rPr>
                <w:rFonts w:eastAsia="Trebuchet MS"/>
                <w:spacing w:val="1"/>
                <w:sz w:val="22"/>
              </w:rPr>
              <w:t>ф</w:t>
            </w:r>
            <w:r w:rsidRPr="006078F7">
              <w:rPr>
                <w:rFonts w:eastAsia="Trebuchet MS"/>
                <w:sz w:val="22"/>
              </w:rPr>
              <w:t>ин</w:t>
            </w:r>
            <w:r w:rsidRPr="006078F7">
              <w:rPr>
                <w:rFonts w:eastAsia="Trebuchet MS"/>
                <w:spacing w:val="-1"/>
                <w:sz w:val="22"/>
              </w:rPr>
              <w:t>а</w:t>
            </w:r>
            <w:r w:rsidRPr="006078F7">
              <w:rPr>
                <w:rFonts w:eastAsia="Trebuchet MS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>с</w:t>
            </w:r>
            <w:r w:rsidRPr="006078F7">
              <w:rPr>
                <w:rFonts w:eastAsia="Trebuchet MS"/>
                <w:spacing w:val="-1"/>
                <w:sz w:val="22"/>
              </w:rPr>
              <w:t>и</w:t>
            </w:r>
            <w:r w:rsidRPr="006078F7">
              <w:rPr>
                <w:rFonts w:eastAsia="Trebuchet MS"/>
                <w:spacing w:val="1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а</w:t>
            </w:r>
            <w:r w:rsidRPr="006078F7">
              <w:rPr>
                <w:rFonts w:eastAsia="Trebuchet MS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 xml:space="preserve"> о</w:t>
            </w:r>
            <w:r w:rsidRPr="006078F7">
              <w:rPr>
                <w:rFonts w:eastAsia="Trebuchet MS"/>
                <w:sz w:val="22"/>
              </w:rPr>
              <w:t xml:space="preserve">т 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pacing w:val="1"/>
                <w:sz w:val="22"/>
              </w:rPr>
              <w:t>вропе</w:t>
            </w:r>
            <w:r w:rsidRPr="006078F7">
              <w:rPr>
                <w:rFonts w:eastAsia="Trebuchet MS"/>
                <w:spacing w:val="-1"/>
                <w:sz w:val="22"/>
              </w:rPr>
              <w:t>й</w:t>
            </w:r>
            <w:r w:rsidRPr="006078F7">
              <w:rPr>
                <w:rFonts w:eastAsia="Trebuchet MS"/>
                <w:spacing w:val="-2"/>
                <w:sz w:val="22"/>
              </w:rPr>
              <w:t>с</w:t>
            </w:r>
            <w:r w:rsidRPr="006078F7">
              <w:rPr>
                <w:rFonts w:eastAsia="Trebuchet MS"/>
                <w:spacing w:val="1"/>
                <w:sz w:val="22"/>
              </w:rPr>
              <w:t>к</w:t>
            </w:r>
            <w:r w:rsidRPr="006078F7">
              <w:rPr>
                <w:rFonts w:eastAsia="Trebuchet MS"/>
                <w:sz w:val="22"/>
              </w:rPr>
              <w:t xml:space="preserve">ия </w:t>
            </w:r>
            <w:r w:rsidRPr="006078F7">
              <w:rPr>
                <w:rFonts w:eastAsia="Trebuchet MS"/>
                <w:spacing w:val="1"/>
                <w:sz w:val="22"/>
              </w:rPr>
              <w:t>с</w:t>
            </w:r>
            <w:r w:rsidRPr="006078F7">
              <w:rPr>
                <w:rFonts w:eastAsia="Trebuchet MS"/>
                <w:sz w:val="22"/>
              </w:rPr>
              <w:t>ъю</w:t>
            </w:r>
            <w:r w:rsidRPr="006078F7">
              <w:rPr>
                <w:rFonts w:eastAsia="Trebuchet MS"/>
                <w:spacing w:val="-1"/>
                <w:sz w:val="22"/>
              </w:rPr>
              <w:t>з</w:t>
            </w:r>
            <w:r w:rsidRPr="006078F7">
              <w:rPr>
                <w:rFonts w:eastAsia="Trebuchet MS"/>
                <w:sz w:val="22"/>
              </w:rPr>
              <w:t>,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ч</w:t>
            </w:r>
            <w:r w:rsidRPr="006078F7">
              <w:rPr>
                <w:rFonts w:eastAsia="Trebuchet MS"/>
                <w:spacing w:val="1"/>
                <w:sz w:val="22"/>
              </w:rPr>
              <w:t>ре</w:t>
            </w:r>
            <w:r w:rsidRPr="006078F7">
              <w:rPr>
                <w:rFonts w:eastAsia="Trebuchet MS"/>
                <w:sz w:val="22"/>
              </w:rPr>
              <w:t xml:space="preserve">з 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pacing w:val="1"/>
                <w:sz w:val="22"/>
              </w:rPr>
              <w:t>вропе</w:t>
            </w:r>
            <w:r w:rsidRPr="006078F7">
              <w:rPr>
                <w:rFonts w:eastAsia="Trebuchet MS"/>
                <w:sz w:val="22"/>
              </w:rPr>
              <w:t>й</w:t>
            </w:r>
            <w:r w:rsidRPr="006078F7">
              <w:rPr>
                <w:rFonts w:eastAsia="Trebuchet MS"/>
                <w:spacing w:val="1"/>
                <w:sz w:val="22"/>
              </w:rPr>
              <w:t>ск</w:t>
            </w: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-1"/>
                <w:sz w:val="22"/>
              </w:rPr>
              <w:t>я</w:t>
            </w:r>
            <w:r w:rsidRPr="006078F7">
              <w:rPr>
                <w:rFonts w:eastAsia="Trebuchet MS"/>
                <w:sz w:val="22"/>
              </w:rPr>
              <w:t xml:space="preserve"> </w:t>
            </w:r>
            <w:r w:rsidRPr="006078F7">
              <w:rPr>
                <w:rFonts w:eastAsia="Trebuchet MS"/>
                <w:spacing w:val="1"/>
                <w:sz w:val="22"/>
              </w:rPr>
              <w:t>фо</w:t>
            </w:r>
            <w:r w:rsidRPr="006078F7">
              <w:rPr>
                <w:rFonts w:eastAsia="Trebuchet MS"/>
                <w:sz w:val="22"/>
              </w:rPr>
              <w:t>нд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pacing w:val="-1"/>
                <w:sz w:val="22"/>
              </w:rPr>
              <w:t>з</w:t>
            </w:r>
            <w:r w:rsidRPr="006078F7">
              <w:rPr>
                <w:rFonts w:eastAsia="Trebuchet MS"/>
                <w:sz w:val="22"/>
              </w:rPr>
              <w:t xml:space="preserve">а </w:t>
            </w:r>
            <w:r w:rsidRPr="006078F7">
              <w:rPr>
                <w:rFonts w:eastAsia="Trebuchet MS"/>
                <w:spacing w:val="1"/>
                <w:sz w:val="22"/>
              </w:rPr>
              <w:t>ре</w:t>
            </w:r>
            <w:r w:rsidRPr="006078F7">
              <w:rPr>
                <w:rFonts w:eastAsia="Trebuchet MS"/>
                <w:spacing w:val="-1"/>
                <w:sz w:val="22"/>
              </w:rPr>
              <w:t>г</w:t>
            </w: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1"/>
                <w:sz w:val="22"/>
              </w:rPr>
              <w:t>о</w:t>
            </w:r>
            <w:r w:rsidRPr="006078F7">
              <w:rPr>
                <w:rFonts w:eastAsia="Trebuchet MS"/>
                <w:sz w:val="22"/>
              </w:rPr>
              <w:t>н</w:t>
            </w:r>
            <w:r w:rsidRPr="006078F7">
              <w:rPr>
                <w:rFonts w:eastAsia="Trebuchet MS"/>
                <w:spacing w:val="-1"/>
                <w:sz w:val="22"/>
              </w:rPr>
              <w:t>ал</w:t>
            </w:r>
            <w:r w:rsidRPr="006078F7">
              <w:rPr>
                <w:rFonts w:eastAsia="Trebuchet MS"/>
                <w:sz w:val="22"/>
              </w:rPr>
              <w:t xml:space="preserve">но </w:t>
            </w:r>
            <w:r w:rsidRPr="006078F7">
              <w:rPr>
                <w:rFonts w:eastAsia="Trebuchet MS"/>
                <w:spacing w:val="1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аз</w:t>
            </w:r>
            <w:r w:rsidRPr="006078F7">
              <w:rPr>
                <w:rFonts w:eastAsia="Trebuchet MS"/>
                <w:spacing w:val="1"/>
                <w:sz w:val="22"/>
              </w:rPr>
              <w:t>в</w:t>
            </w: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-1"/>
                <w:sz w:val="22"/>
              </w:rPr>
              <w:t>т</w:t>
            </w: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1"/>
                <w:sz w:val="22"/>
              </w:rPr>
              <w:t>е</w:t>
            </w:r>
            <w:r w:rsidRPr="006078F7">
              <w:rPr>
                <w:rFonts w:eastAsia="Trebuchet MS"/>
                <w:spacing w:val="-1"/>
                <w:sz w:val="22"/>
              </w:rPr>
              <w:t>”.</w:t>
            </w:r>
          </w:p>
        </w:tc>
      </w:tr>
      <w:tr w:rsidR="001D0A4B" w:rsidRPr="00B577FB" w:rsidTr="009C18C8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i/>
                <w:sz w:val="22"/>
              </w:rPr>
              <w:t xml:space="preserve"> (</w:t>
            </w:r>
            <w:r w:rsidRPr="00B577FB">
              <w:rPr>
                <w:i/>
                <w:iCs/>
                <w:sz w:val="22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Pr="00B577FB">
              <w:rPr>
                <w:sz w:val="22"/>
              </w:rPr>
              <w:t>)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</w:p>
        </w:tc>
      </w:tr>
      <w:tr w:rsidR="001D0A4B" w:rsidRPr="00B577FB" w:rsidTr="009C18C8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bCs/>
                <w:sz w:val="22"/>
              </w:rPr>
              <w:t>(а) Строителство</w:t>
            </w:r>
            <w:r w:rsidRPr="00B577FB">
              <w:rPr>
                <w:sz w:val="22"/>
              </w:rPr>
              <w:t xml:space="preserve">               </w:t>
            </w:r>
            <w:r w:rsidRPr="00B577FB">
              <w:rPr>
                <w:sz w:val="22"/>
              </w:rPr>
              <w:t xml:space="preserve">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D3044E" w:rsidRDefault="001D0A4B" w:rsidP="009C18C8">
            <w:pPr>
              <w:autoSpaceDE w:val="0"/>
              <w:snapToGrid w:val="0"/>
              <w:rPr>
                <w:b/>
                <w:sz w:val="22"/>
              </w:rPr>
            </w:pPr>
            <w:r w:rsidRPr="00B577FB">
              <w:rPr>
                <w:bCs/>
                <w:sz w:val="22"/>
              </w:rPr>
              <w:t xml:space="preserve">(б) </w:t>
            </w:r>
            <w:r w:rsidRPr="002D5233">
              <w:rPr>
                <w:bCs/>
                <w:sz w:val="22"/>
              </w:rPr>
              <w:t>Доставки</w:t>
            </w:r>
            <w:r>
              <w:rPr>
                <w:b/>
                <w:sz w:val="22"/>
              </w:rPr>
              <w:t xml:space="preserve">                 </w:t>
            </w:r>
            <w:r w:rsidRPr="00B577FB">
              <w:rPr>
                <w:sz w:val="22"/>
              </w:rPr>
              <w:t>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bCs/>
                <w:sz w:val="22"/>
              </w:rPr>
              <w:t xml:space="preserve">(в) </w:t>
            </w:r>
            <w:r w:rsidRPr="002D5233">
              <w:rPr>
                <w:b/>
                <w:bCs/>
                <w:sz w:val="22"/>
              </w:rPr>
              <w:t>Услуги</w:t>
            </w:r>
            <w:r w:rsidRPr="00B577FB">
              <w:rPr>
                <w:bCs/>
                <w:sz w:val="22"/>
              </w:rPr>
              <w:t xml:space="preserve">  </w:t>
            </w:r>
            <w:r>
              <w:rPr>
                <w:b/>
                <w:sz w:val="22"/>
              </w:rPr>
              <w:t>Х</w:t>
            </w:r>
          </w:p>
        </w:tc>
      </w:tr>
      <w:tr w:rsidR="001D0A4B" w:rsidRPr="00B577FB" w:rsidTr="009C18C8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  <w:lang w:val="ru-RU"/>
              </w:rPr>
            </w:pPr>
            <w:r w:rsidRPr="00B577FB">
              <w:rPr>
                <w:sz w:val="22"/>
              </w:rPr>
              <w:t xml:space="preserve"> Изграждане </w:t>
            </w:r>
          </w:p>
          <w:p w:rsidR="001D0A4B" w:rsidRPr="00B577FB" w:rsidRDefault="001D0A4B" w:rsidP="009C18C8">
            <w:pPr>
              <w:autoSpaceDE w:val="0"/>
              <w:ind w:right="-113"/>
              <w:rPr>
                <w:sz w:val="22"/>
              </w:rPr>
            </w:pPr>
            <w:r w:rsidRPr="00B577FB">
              <w:rPr>
                <w:sz w:val="22"/>
              </w:rPr>
              <w:t>Проектиране и</w:t>
            </w:r>
            <w:r w:rsidRPr="00B577FB">
              <w:rPr>
                <w:sz w:val="22"/>
                <w:lang w:val="ru-RU"/>
              </w:rPr>
              <w:t xml:space="preserve"> </w:t>
            </w:r>
            <w:r w:rsidRPr="00B577FB">
              <w:rPr>
                <w:sz w:val="22"/>
              </w:rPr>
              <w:t>изпълнение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Рехабилитация,</w:t>
            </w:r>
            <w:r w:rsidRPr="00B577FB">
              <w:rPr>
                <w:sz w:val="22"/>
                <w:lang w:val="ru-RU"/>
              </w:rPr>
              <w:t xml:space="preserve"> </w:t>
            </w:r>
            <w:r w:rsidRPr="00B577FB">
              <w:rPr>
                <w:sz w:val="22"/>
              </w:rPr>
              <w:t>реконструкция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Строително-монтажни работи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sz w:val="22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>
              <w:rPr>
                <w:sz w:val="22"/>
              </w:rPr>
              <w:t>x</w:t>
            </w:r>
            <w:r w:rsidRPr="00B577FB">
              <w:rPr>
                <w:sz w:val="22"/>
              </w:rPr>
              <w:t xml:space="preserve"> Покупка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Лизинг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Покупка на изплащане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Наем за машини и оборудване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Комбинация от изброените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 Други (моля, пояснете)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……………....................................................................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ind w:right="-103"/>
              <w:rPr>
                <w:sz w:val="22"/>
              </w:rPr>
            </w:pPr>
            <w:r w:rsidRPr="00B577FB">
              <w:rPr>
                <w:sz w:val="22"/>
              </w:rPr>
              <w:t xml:space="preserve">Категория услуга:№ </w:t>
            </w:r>
            <w:r w:rsidRPr="00B577FB">
              <w:rPr>
                <w:sz w:val="22"/>
              </w:rPr>
              <w:t></w:t>
            </w:r>
            <w:r w:rsidRPr="00B577FB">
              <w:rPr>
                <w:sz w:val="22"/>
              </w:rPr>
              <w:t>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</w:p>
          <w:p w:rsidR="001D0A4B" w:rsidRPr="00B577FB" w:rsidRDefault="001D0A4B" w:rsidP="009C18C8">
            <w:pPr>
              <w:autoSpaceDE w:val="0"/>
              <w:rPr>
                <w:i/>
                <w:iCs/>
                <w:sz w:val="22"/>
                <w:u w:val="single"/>
              </w:rPr>
            </w:pPr>
            <w:r w:rsidRPr="00B577FB">
              <w:rPr>
                <w:sz w:val="22"/>
              </w:rPr>
              <w:t>(</w:t>
            </w:r>
            <w:r w:rsidRPr="00B577FB">
              <w:rPr>
                <w:i/>
                <w:sz w:val="22"/>
              </w:rPr>
              <w:t>вж. приложение № 3 към чл. 5, ал. 1, т. 2 от Закона за обществените поръчки)</w:t>
            </w:r>
          </w:p>
        </w:tc>
      </w:tr>
      <w:tr w:rsidR="001D0A4B" w:rsidRPr="00B577FB" w:rsidTr="009C18C8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  <w:lang w:val="ru-RU"/>
              </w:rPr>
            </w:pPr>
            <w:r w:rsidRPr="00B577FB">
              <w:rPr>
                <w:sz w:val="22"/>
              </w:rPr>
              <w:t>Място на изпълнение на строителството</w:t>
            </w:r>
            <w:r w:rsidRPr="00B577FB">
              <w:rPr>
                <w:sz w:val="22"/>
                <w:lang w:val="ru-RU"/>
              </w:rPr>
              <w:t>: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________________________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________________________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 xml:space="preserve">код NUTS: </w:t>
            </w:r>
            <w:r w:rsidRPr="00B577FB">
              <w:rPr>
                <w:bCs/>
                <w:sz w:val="22"/>
              </w:rPr>
              <w:t xml:space="preserve"> </w:t>
            </w:r>
            <w:r w:rsidRPr="00B577FB">
              <w:rPr>
                <w:bCs/>
                <w:sz w:val="22"/>
              </w:rPr>
              <w:t xml:space="preserve"> </w:t>
            </w:r>
            <w:r w:rsidRPr="00B577FB">
              <w:rPr>
                <w:bCs/>
                <w:sz w:val="22"/>
              </w:rPr>
              <w:t xml:space="preserve"> </w:t>
            </w:r>
            <w:r w:rsidRPr="00B577FB">
              <w:rPr>
                <w:bCs/>
                <w:sz w:val="22"/>
              </w:rPr>
              <w:t xml:space="preserve"> </w:t>
            </w:r>
            <w:r w:rsidRPr="00B577FB">
              <w:rPr>
                <w:bCs/>
                <w:sz w:val="22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Място на изпълнение на доставка:</w:t>
            </w:r>
          </w:p>
          <w:p w:rsidR="001D0A4B" w:rsidRDefault="001D0A4B" w:rsidP="009C18C8">
            <w:pPr>
              <w:autoSpaceDE w:val="0"/>
              <w:rPr>
                <w:bCs/>
                <w:sz w:val="22"/>
              </w:rPr>
            </w:pPr>
          </w:p>
          <w:p w:rsidR="001D0A4B" w:rsidRDefault="001D0A4B" w:rsidP="009C18C8">
            <w:pPr>
              <w:autoSpaceDE w:val="0"/>
              <w:rPr>
                <w:bCs/>
                <w:sz w:val="22"/>
              </w:rPr>
            </w:pPr>
          </w:p>
          <w:p w:rsidR="001D0A4B" w:rsidRDefault="001D0A4B" w:rsidP="009C18C8">
            <w:pPr>
              <w:autoSpaceDE w:val="0"/>
              <w:rPr>
                <w:bCs/>
                <w:sz w:val="22"/>
              </w:rPr>
            </w:pP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  <w:r w:rsidRPr="00245642">
              <w:rPr>
                <w:bCs/>
                <w:sz w:val="22"/>
              </w:rPr>
              <w:t xml:space="preserve">код NUTS: </w:t>
            </w:r>
            <w:r w:rsidRPr="00245642">
              <w:rPr>
                <w:bCs/>
                <w:sz w:val="22"/>
              </w:rPr>
              <w:t xml:space="preserve"> </w:t>
            </w:r>
            <w:r w:rsidRPr="00245642">
              <w:rPr>
                <w:bCs/>
                <w:sz w:val="22"/>
              </w:rPr>
              <w:t xml:space="preserve"> </w:t>
            </w:r>
            <w:r w:rsidRPr="00245642">
              <w:rPr>
                <w:bCs/>
                <w:sz w:val="22"/>
              </w:rPr>
              <w:t xml:space="preserve"> </w:t>
            </w:r>
            <w:r w:rsidRPr="00245642">
              <w:rPr>
                <w:bCs/>
                <w:sz w:val="22"/>
              </w:rPr>
              <w:t xml:space="preserve"> </w:t>
            </w:r>
            <w:r w:rsidRPr="00245642">
              <w:rPr>
                <w:bCs/>
                <w:sz w:val="22"/>
              </w:rPr>
              <w:t>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Място на изпълнение на услугата: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27"/>
            </w:tblGrid>
            <w:tr w:rsidR="001D0A4B" w:rsidRPr="0028775C" w:rsidTr="009C18C8">
              <w:trPr>
                <w:trHeight w:val="113"/>
              </w:trPr>
              <w:tc>
                <w:tcPr>
                  <w:tcW w:w="3027" w:type="dxa"/>
                </w:tcPr>
                <w:p w:rsidR="001D0A4B" w:rsidRPr="0028775C" w:rsidRDefault="001D0A4B" w:rsidP="009C18C8">
                  <w:pPr>
                    <w:autoSpaceDE w:val="0"/>
                    <w:autoSpaceDN w:val="0"/>
                    <w:adjustRightInd w:val="0"/>
                    <w:ind w:left="-55"/>
                    <w:rPr>
                      <w:rFonts w:cs="Trebuchet MS"/>
                      <w:color w:val="000000"/>
                      <w:sz w:val="23"/>
                      <w:szCs w:val="23"/>
                      <w:lang w:eastAsia="bg-BG"/>
                    </w:rPr>
                  </w:pPr>
                  <w:r w:rsidRPr="0028775C">
                    <w:rPr>
                      <w:sz w:val="22"/>
                    </w:rPr>
                    <w:t xml:space="preserve">Области </w:t>
                  </w:r>
                  <w:r w:rsidRPr="000A686A">
                    <w:rPr>
                      <w:sz w:val="22"/>
                    </w:rPr>
                    <w:t>Велико Търново, Русе</w:t>
                  </w:r>
                  <w:r>
                    <w:rPr>
                      <w:sz w:val="22"/>
                    </w:rPr>
                    <w:t xml:space="preserve"> Код NUTS: BG </w:t>
                  </w:r>
                  <w:r w:rsidRPr="000A686A">
                    <w:rPr>
                      <w:sz w:val="22"/>
                    </w:rPr>
                    <w:t>315, 321</w:t>
                  </w:r>
                </w:p>
              </w:tc>
            </w:tr>
          </w:tbl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</w:p>
        </w:tc>
      </w:tr>
      <w:tr w:rsidR="001D0A4B" w:rsidRPr="00B577FB" w:rsidTr="009C18C8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 xml:space="preserve">ІІ.1.2) Описание на предмета на процедурата: </w:t>
            </w:r>
          </w:p>
          <w:p w:rsidR="001D0A4B" w:rsidRPr="006078F7" w:rsidRDefault="001D0A4B" w:rsidP="009C18C8">
            <w:pPr>
              <w:autoSpaceDE w:val="0"/>
              <w:snapToGrid w:val="0"/>
              <w:rPr>
                <w:rFonts w:eastAsia="Trebuchet MS"/>
                <w:color w:val="FF0000"/>
                <w:spacing w:val="-1"/>
                <w:sz w:val="22"/>
              </w:rPr>
            </w:pPr>
            <w:r>
              <w:rPr>
                <w:bCs/>
                <w:sz w:val="22"/>
              </w:rPr>
              <w:t xml:space="preserve">Предмет на процедурата е </w:t>
            </w:r>
            <w:r w:rsidRPr="00E020B7">
              <w:rPr>
                <w:bCs/>
                <w:sz w:val="22"/>
              </w:rPr>
              <w:t>„</w:t>
            </w:r>
            <w:r w:rsidRPr="006078F7">
              <w:rPr>
                <w:rFonts w:eastAsia="Trebuchet MS"/>
                <w:sz w:val="22"/>
              </w:rPr>
              <w:t xml:space="preserve">Изследване за идентифициране на нуждите и потребностите на пазара на труда сред специфични целеви групи (местни власти, професионални училища, </w:t>
            </w:r>
            <w:r>
              <w:rPr>
                <w:rFonts w:eastAsia="Trebuchet MS"/>
                <w:sz w:val="22"/>
              </w:rPr>
              <w:t>работодатели, агенции за подбор на персонал, НПО</w:t>
            </w:r>
            <w:r w:rsidRPr="006078F7">
              <w:rPr>
                <w:rFonts w:eastAsia="Trebuchet MS"/>
                <w:sz w:val="22"/>
              </w:rPr>
              <w:t xml:space="preserve"> и безработни хора) в бъл</w:t>
            </w:r>
            <w:r w:rsidRPr="006078F7">
              <w:rPr>
                <w:rFonts w:eastAsia="Trebuchet MS"/>
                <w:spacing w:val="1"/>
                <w:sz w:val="22"/>
              </w:rPr>
              <w:t>г</w:t>
            </w:r>
            <w:r w:rsidRPr="006078F7">
              <w:rPr>
                <w:rFonts w:eastAsia="Trebuchet MS"/>
                <w:sz w:val="22"/>
              </w:rPr>
              <w:t>а</w:t>
            </w:r>
            <w:r w:rsidRPr="006078F7">
              <w:rPr>
                <w:rFonts w:eastAsia="Trebuchet MS"/>
                <w:spacing w:val="-4"/>
                <w:sz w:val="22"/>
              </w:rPr>
              <w:t>р</w:t>
            </w:r>
            <w:r w:rsidRPr="006078F7">
              <w:rPr>
                <w:rFonts w:eastAsia="Trebuchet MS"/>
                <w:sz w:val="22"/>
              </w:rPr>
              <w:t>ск</w:t>
            </w:r>
            <w:r w:rsidRPr="006078F7">
              <w:rPr>
                <w:rFonts w:eastAsia="Trebuchet MS"/>
                <w:spacing w:val="-1"/>
                <w:sz w:val="22"/>
              </w:rPr>
              <w:t>а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z w:val="22"/>
              </w:rPr>
              <w:t>а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ча</w:t>
            </w:r>
            <w:r w:rsidRPr="006078F7">
              <w:rPr>
                <w:rFonts w:eastAsia="Trebuchet MS"/>
                <w:spacing w:val="-2"/>
                <w:sz w:val="22"/>
              </w:rPr>
              <w:t>с</w:t>
            </w:r>
            <w:r w:rsidRPr="006078F7">
              <w:rPr>
                <w:rFonts w:eastAsia="Trebuchet MS"/>
                <w:sz w:val="22"/>
              </w:rPr>
              <w:t>т</w:t>
            </w:r>
            <w:r w:rsidRPr="006078F7">
              <w:rPr>
                <w:rFonts w:eastAsia="Trebuchet MS"/>
                <w:spacing w:val="2"/>
                <w:sz w:val="22"/>
              </w:rPr>
              <w:t xml:space="preserve"> на 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ан</w:t>
            </w:r>
            <w:r w:rsidRPr="006078F7">
              <w:rPr>
                <w:rFonts w:eastAsia="Trebuchet MS"/>
                <w:spacing w:val="-2"/>
                <w:sz w:val="22"/>
              </w:rPr>
              <w:t>с</w:t>
            </w:r>
            <w:r w:rsidRPr="006078F7">
              <w:rPr>
                <w:rFonts w:eastAsia="Trebuchet MS"/>
                <w:sz w:val="22"/>
              </w:rPr>
              <w:t>гр</w:t>
            </w:r>
            <w:r w:rsidRPr="006078F7">
              <w:rPr>
                <w:rFonts w:eastAsia="Trebuchet MS"/>
                <w:spacing w:val="-1"/>
                <w:sz w:val="22"/>
              </w:rPr>
              <w:t>ан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ч</w:t>
            </w:r>
            <w:r w:rsidRPr="006078F7">
              <w:rPr>
                <w:rFonts w:eastAsia="Trebuchet MS"/>
                <w:spacing w:val="-1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я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pacing w:val="-2"/>
                <w:sz w:val="22"/>
              </w:rPr>
              <w:t>г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pacing w:val="-1"/>
                <w:sz w:val="22"/>
              </w:rPr>
              <w:t>о</w:t>
            </w:r>
            <w:r w:rsidRPr="006078F7">
              <w:rPr>
                <w:rFonts w:eastAsia="Trebuchet MS"/>
                <w:sz w:val="22"/>
              </w:rPr>
              <w:t xml:space="preserve">н </w:t>
            </w:r>
            <w:r w:rsidRPr="006078F7">
              <w:rPr>
                <w:rFonts w:eastAsia="Trebuchet MS"/>
                <w:spacing w:val="-1"/>
                <w:sz w:val="22"/>
              </w:rPr>
              <w:t>Р</w:t>
            </w:r>
            <w:r w:rsidRPr="006078F7">
              <w:rPr>
                <w:rFonts w:eastAsia="Trebuchet MS"/>
                <w:sz w:val="22"/>
              </w:rPr>
              <w:t>у</w:t>
            </w:r>
            <w:r w:rsidRPr="006078F7">
              <w:rPr>
                <w:rFonts w:eastAsia="Trebuchet MS"/>
                <w:spacing w:val="1"/>
                <w:sz w:val="22"/>
              </w:rPr>
              <w:t>м</w:t>
            </w:r>
            <w:r w:rsidRPr="006078F7">
              <w:rPr>
                <w:rFonts w:eastAsia="Trebuchet MS"/>
                <w:sz w:val="22"/>
              </w:rPr>
              <w:t>ъ</w:t>
            </w:r>
            <w:r w:rsidRPr="006078F7">
              <w:rPr>
                <w:rFonts w:eastAsia="Trebuchet MS"/>
                <w:spacing w:val="-1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я</w:t>
            </w:r>
            <w:r w:rsidRPr="006078F7">
              <w:rPr>
                <w:rFonts w:eastAsia="Trebuchet MS"/>
                <w:spacing w:val="7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–</w:t>
            </w:r>
            <w:r w:rsidRPr="006078F7">
              <w:rPr>
                <w:rFonts w:eastAsia="Trebuchet MS"/>
                <w:spacing w:val="2"/>
                <w:sz w:val="22"/>
              </w:rPr>
              <w:t xml:space="preserve"> </w:t>
            </w:r>
            <w:r w:rsidRPr="006078F7">
              <w:rPr>
                <w:rFonts w:eastAsia="Trebuchet MS"/>
                <w:spacing w:val="-1"/>
                <w:sz w:val="22"/>
              </w:rPr>
              <w:t>Б</w:t>
            </w:r>
            <w:r w:rsidRPr="006078F7">
              <w:rPr>
                <w:rFonts w:eastAsia="Trebuchet MS"/>
                <w:sz w:val="22"/>
              </w:rPr>
              <w:t>ъл</w:t>
            </w:r>
            <w:r w:rsidRPr="006078F7">
              <w:rPr>
                <w:rFonts w:eastAsia="Trebuchet MS"/>
                <w:spacing w:val="1"/>
                <w:sz w:val="22"/>
              </w:rPr>
              <w:t>г</w:t>
            </w:r>
            <w:r w:rsidRPr="006078F7">
              <w:rPr>
                <w:rFonts w:eastAsia="Trebuchet MS"/>
                <w:sz w:val="22"/>
              </w:rPr>
              <w:t>а</w:t>
            </w:r>
            <w:r w:rsidRPr="006078F7">
              <w:rPr>
                <w:rFonts w:eastAsia="Trebuchet MS"/>
                <w:spacing w:val="-4"/>
                <w:sz w:val="22"/>
              </w:rPr>
              <w:t>р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я (адм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pacing w:val="-4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pacing w:val="-2"/>
                <w:sz w:val="22"/>
              </w:rPr>
              <w:t>с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а</w:t>
            </w:r>
            <w:r w:rsidRPr="006078F7">
              <w:rPr>
                <w:rFonts w:eastAsia="Trebuchet MS"/>
                <w:spacing w:val="1"/>
                <w:sz w:val="22"/>
              </w:rPr>
              <w:t>ти</w:t>
            </w:r>
            <w:r w:rsidRPr="006078F7">
              <w:rPr>
                <w:rFonts w:eastAsia="Trebuchet MS"/>
                <w:spacing w:val="-1"/>
                <w:sz w:val="22"/>
              </w:rPr>
              <w:t>в</w:t>
            </w:r>
            <w:r w:rsidRPr="006078F7">
              <w:rPr>
                <w:rFonts w:eastAsia="Trebuchet MS"/>
                <w:spacing w:val="-4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 xml:space="preserve">и </w:t>
            </w:r>
            <w:r w:rsidRPr="006078F7">
              <w:rPr>
                <w:rFonts w:eastAsia="Trebuchet MS"/>
                <w:spacing w:val="-1"/>
                <w:sz w:val="22"/>
              </w:rPr>
              <w:t>о</w:t>
            </w:r>
            <w:r w:rsidRPr="006078F7">
              <w:rPr>
                <w:rFonts w:eastAsia="Trebuchet MS"/>
                <w:spacing w:val="-2"/>
                <w:sz w:val="22"/>
              </w:rPr>
              <w:t>б</w:t>
            </w:r>
            <w:r w:rsidRPr="006078F7">
              <w:rPr>
                <w:rFonts w:eastAsia="Trebuchet MS"/>
                <w:sz w:val="22"/>
              </w:rPr>
              <w:t>лас</w:t>
            </w:r>
            <w:r w:rsidRPr="006078F7">
              <w:rPr>
                <w:rFonts w:eastAsia="Trebuchet MS"/>
                <w:spacing w:val="-2"/>
                <w:sz w:val="22"/>
              </w:rPr>
              <w:t>т</w:t>
            </w: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3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В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z w:val="22"/>
              </w:rPr>
              <w:t>л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pacing w:val="-1"/>
                <w:sz w:val="22"/>
              </w:rPr>
              <w:t>к</w:t>
            </w:r>
            <w:r w:rsidRPr="006078F7">
              <w:rPr>
                <w:rFonts w:eastAsia="Trebuchet MS"/>
                <w:sz w:val="22"/>
              </w:rPr>
              <w:t>о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Тър</w:t>
            </w:r>
            <w:r w:rsidRPr="006078F7">
              <w:rPr>
                <w:rFonts w:eastAsia="Trebuchet MS"/>
                <w:spacing w:val="-2"/>
                <w:sz w:val="22"/>
              </w:rPr>
              <w:t>н</w:t>
            </w:r>
            <w:r w:rsidRPr="006078F7">
              <w:rPr>
                <w:rFonts w:eastAsia="Trebuchet MS"/>
                <w:spacing w:val="-1"/>
                <w:sz w:val="22"/>
              </w:rPr>
              <w:t>ово и</w:t>
            </w:r>
            <w:r w:rsidRPr="006078F7">
              <w:rPr>
                <w:rFonts w:eastAsia="Trebuchet MS"/>
                <w:spacing w:val="3"/>
                <w:sz w:val="22"/>
              </w:rPr>
              <w:t xml:space="preserve"> </w:t>
            </w:r>
            <w:r w:rsidRPr="006078F7">
              <w:rPr>
                <w:rFonts w:eastAsia="Trebuchet MS"/>
                <w:spacing w:val="-1"/>
                <w:sz w:val="22"/>
              </w:rPr>
              <w:t>Р</w:t>
            </w:r>
            <w:r w:rsidRPr="006078F7">
              <w:rPr>
                <w:rFonts w:eastAsia="Trebuchet MS"/>
                <w:sz w:val="22"/>
              </w:rPr>
              <w:t>у</w:t>
            </w:r>
            <w:r w:rsidRPr="006078F7">
              <w:rPr>
                <w:rFonts w:eastAsia="Trebuchet MS"/>
                <w:spacing w:val="1"/>
                <w:sz w:val="22"/>
              </w:rPr>
              <w:t>с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pacing w:val="-2"/>
                <w:sz w:val="22"/>
              </w:rPr>
              <w:t>)</w:t>
            </w:r>
            <w:r w:rsidRPr="006078F7">
              <w:rPr>
                <w:rFonts w:eastAsia="Trebuchet MS"/>
                <w:spacing w:val="-1"/>
                <w:sz w:val="22"/>
              </w:rPr>
              <w:t>”</w:t>
            </w:r>
            <w:r w:rsidRPr="006078F7">
              <w:rPr>
                <w:rFonts w:eastAsia="Trebuchet MS"/>
                <w:sz w:val="22"/>
              </w:rPr>
              <w:t xml:space="preserve">, </w:t>
            </w:r>
            <w:r w:rsidRPr="006078F7">
              <w:rPr>
                <w:rFonts w:eastAsia="Trebuchet MS"/>
                <w:spacing w:val="48"/>
                <w:sz w:val="22"/>
              </w:rPr>
              <w:t xml:space="preserve"> </w:t>
            </w:r>
            <w:r w:rsidRPr="006078F7">
              <w:rPr>
                <w:rFonts w:eastAsia="Trebuchet MS"/>
                <w:spacing w:val="1"/>
                <w:sz w:val="22"/>
              </w:rPr>
              <w:t>п</w:t>
            </w:r>
            <w:r w:rsidRPr="006078F7">
              <w:rPr>
                <w:rFonts w:eastAsia="Trebuchet MS"/>
                <w:sz w:val="22"/>
              </w:rPr>
              <w:t xml:space="preserve">о </w:t>
            </w:r>
            <w:r w:rsidRPr="006078F7">
              <w:rPr>
                <w:rFonts w:eastAsia="Trebuchet MS"/>
                <w:spacing w:val="46"/>
                <w:sz w:val="22"/>
              </w:rPr>
              <w:t xml:space="preserve"> </w:t>
            </w:r>
            <w:r w:rsidRPr="006078F7">
              <w:rPr>
                <w:rFonts w:eastAsia="Trebuchet MS"/>
                <w:spacing w:val="1"/>
                <w:sz w:val="22"/>
              </w:rPr>
              <w:t>про</w:t>
            </w:r>
            <w:r w:rsidRPr="006078F7">
              <w:rPr>
                <w:rFonts w:eastAsia="Trebuchet MS"/>
                <w:spacing w:val="-2"/>
                <w:sz w:val="22"/>
              </w:rPr>
              <w:t>е</w:t>
            </w:r>
            <w:r w:rsidRPr="006078F7">
              <w:rPr>
                <w:rFonts w:eastAsia="Trebuchet MS"/>
                <w:spacing w:val="1"/>
                <w:sz w:val="22"/>
              </w:rPr>
              <w:t>к</w:t>
            </w:r>
            <w:r w:rsidRPr="006078F7">
              <w:rPr>
                <w:rFonts w:eastAsia="Trebuchet MS"/>
                <w:sz w:val="22"/>
              </w:rPr>
              <w:t xml:space="preserve">т </w:t>
            </w:r>
            <w:r w:rsidRPr="006078F7">
              <w:rPr>
                <w:rFonts w:eastAsia="Trebuchet MS"/>
                <w:spacing w:val="-1"/>
                <w:sz w:val="22"/>
              </w:rPr>
              <w:t>„Обединени за общ пазар на труда: интегриран подход за трудова мобилност в транграничния регион между Румъния и България“</w:t>
            </w:r>
            <w:r w:rsidRPr="006078F7">
              <w:rPr>
                <w:rFonts w:eastAsia="Trebuchet MS"/>
                <w:sz w:val="22"/>
              </w:rPr>
              <w:t>, № 16.4.2.054,</w:t>
            </w:r>
            <w:r w:rsidRPr="006078F7">
              <w:rPr>
                <w:rFonts w:eastAsia="Trebuchet MS"/>
                <w:spacing w:val="3"/>
                <w:sz w:val="22"/>
              </w:rPr>
              <w:t xml:space="preserve"> </w:t>
            </w:r>
            <w:r w:rsidRPr="004F4C9B">
              <w:rPr>
                <w:rFonts w:eastAsia="Trebuchet MS" w:cs="Trebuchet MS"/>
                <w:spacing w:val="1"/>
                <w:sz w:val="22"/>
              </w:rPr>
              <w:t>е</w:t>
            </w:r>
            <w:r w:rsidRPr="004F4C9B">
              <w:rPr>
                <w:rFonts w:eastAsia="Trebuchet MS" w:cs="Trebuchet MS"/>
                <w:sz w:val="22"/>
              </w:rPr>
              <w:t>MS</w:t>
            </w:r>
            <w:r w:rsidRPr="004F4C9B">
              <w:rPr>
                <w:rFonts w:eastAsia="Trebuchet MS" w:cs="Trebuchet MS"/>
                <w:spacing w:val="12"/>
                <w:sz w:val="22"/>
              </w:rPr>
              <w:t xml:space="preserve"> </w:t>
            </w:r>
            <w:r w:rsidRPr="004F4C9B">
              <w:rPr>
                <w:rFonts w:eastAsia="Trebuchet MS" w:cs="Trebuchet MS"/>
                <w:spacing w:val="1"/>
                <w:sz w:val="22"/>
              </w:rPr>
              <w:t>к</w:t>
            </w:r>
            <w:r w:rsidRPr="004F4C9B">
              <w:rPr>
                <w:rFonts w:eastAsia="Trebuchet MS" w:cs="Trebuchet MS"/>
                <w:spacing w:val="-2"/>
                <w:sz w:val="22"/>
              </w:rPr>
              <w:t>о</w:t>
            </w:r>
            <w:r w:rsidRPr="004F4C9B">
              <w:rPr>
                <w:rFonts w:eastAsia="Trebuchet MS" w:cs="Trebuchet MS"/>
                <w:sz w:val="22"/>
              </w:rPr>
              <w:t>д</w:t>
            </w:r>
            <w:r w:rsidRPr="004F4C9B">
              <w:rPr>
                <w:rFonts w:eastAsia="Trebuchet MS" w:cs="Trebuchet MS"/>
                <w:spacing w:val="12"/>
                <w:sz w:val="22"/>
              </w:rPr>
              <w:t xml:space="preserve"> </w:t>
            </w:r>
            <w:r w:rsidRPr="004F4C9B">
              <w:rPr>
                <w:rFonts w:eastAsia="Trebuchet MS" w:cs="Trebuchet MS"/>
                <w:sz w:val="22"/>
              </w:rPr>
              <w:t>R</w:t>
            </w:r>
            <w:r w:rsidRPr="004F4C9B">
              <w:rPr>
                <w:rFonts w:eastAsia="Trebuchet MS" w:cs="Trebuchet MS"/>
                <w:spacing w:val="-1"/>
                <w:sz w:val="22"/>
              </w:rPr>
              <w:t>O</w:t>
            </w:r>
            <w:r w:rsidRPr="004F4C9B">
              <w:rPr>
                <w:rFonts w:eastAsia="Trebuchet MS" w:cs="Trebuchet MS"/>
                <w:spacing w:val="1"/>
                <w:sz w:val="22"/>
              </w:rPr>
              <w:t>BG-</w:t>
            </w:r>
            <w:r w:rsidRPr="004F4C9B">
              <w:rPr>
                <w:rFonts w:eastAsia="Trebuchet MS" w:cs="Trebuchet MS"/>
                <w:spacing w:val="-1"/>
                <w:sz w:val="22"/>
              </w:rPr>
              <w:t>131</w:t>
            </w:r>
            <w:r>
              <w:rPr>
                <w:rFonts w:eastAsia="Trebuchet MS" w:cs="Trebuchet MS"/>
                <w:spacing w:val="-1"/>
                <w:sz w:val="22"/>
              </w:rPr>
              <w:t>,</w:t>
            </w:r>
            <w:r w:rsidRPr="006078F7">
              <w:rPr>
                <w:rFonts w:eastAsia="Trebuchet MS"/>
                <w:spacing w:val="2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-1"/>
                <w:sz w:val="22"/>
              </w:rPr>
              <w:t>з</w:t>
            </w:r>
            <w:r w:rsidRPr="006078F7">
              <w:rPr>
                <w:rFonts w:eastAsia="Trebuchet MS"/>
                <w:spacing w:val="1"/>
                <w:sz w:val="22"/>
              </w:rPr>
              <w:t>п</w:t>
            </w:r>
            <w:r w:rsidRPr="006078F7">
              <w:rPr>
                <w:rFonts w:eastAsia="Trebuchet MS"/>
                <w:sz w:val="22"/>
              </w:rPr>
              <w:t>ъ</w:t>
            </w:r>
            <w:r w:rsidRPr="006078F7">
              <w:rPr>
                <w:rFonts w:eastAsia="Trebuchet MS"/>
                <w:spacing w:val="-1"/>
                <w:sz w:val="22"/>
              </w:rPr>
              <w:t>л</w:t>
            </w:r>
            <w:r w:rsidRPr="006078F7">
              <w:rPr>
                <w:rFonts w:eastAsia="Trebuchet MS"/>
                <w:sz w:val="22"/>
              </w:rPr>
              <w:t>н</w:t>
            </w:r>
            <w:r w:rsidRPr="006078F7">
              <w:rPr>
                <w:rFonts w:eastAsia="Trebuchet MS"/>
                <w:spacing w:val="-1"/>
                <w:sz w:val="22"/>
              </w:rPr>
              <w:t>я</w:t>
            </w:r>
            <w:r w:rsidRPr="006078F7">
              <w:rPr>
                <w:rFonts w:eastAsia="Trebuchet MS"/>
                <w:spacing w:val="1"/>
                <w:sz w:val="22"/>
              </w:rPr>
              <w:t>в</w:t>
            </w:r>
            <w:r w:rsidRPr="006078F7">
              <w:rPr>
                <w:rFonts w:eastAsia="Trebuchet MS"/>
                <w:spacing w:val="-1"/>
                <w:sz w:val="22"/>
              </w:rPr>
              <w:t>а</w:t>
            </w:r>
            <w:r w:rsidRPr="006078F7">
              <w:rPr>
                <w:rFonts w:eastAsia="Trebuchet MS"/>
                <w:sz w:val="22"/>
              </w:rPr>
              <w:t>н</w:t>
            </w:r>
            <w:r w:rsidRPr="006078F7">
              <w:rPr>
                <w:rFonts w:eastAsia="Trebuchet MS"/>
                <w:spacing w:val="3"/>
                <w:sz w:val="22"/>
              </w:rPr>
              <w:t xml:space="preserve"> </w:t>
            </w:r>
            <w:r w:rsidRPr="006078F7">
              <w:rPr>
                <w:rFonts w:eastAsia="Trebuchet MS"/>
                <w:spacing w:val="1"/>
                <w:sz w:val="22"/>
              </w:rPr>
              <w:t>п</w:t>
            </w:r>
            <w:r w:rsidRPr="006078F7">
              <w:rPr>
                <w:rFonts w:eastAsia="Trebuchet MS"/>
                <w:sz w:val="22"/>
              </w:rPr>
              <w:t>о</w:t>
            </w:r>
            <w:r w:rsidRPr="006078F7">
              <w:rPr>
                <w:rFonts w:eastAsia="Trebuchet MS"/>
                <w:spacing w:val="3"/>
                <w:sz w:val="22"/>
              </w:rPr>
              <w:t xml:space="preserve"> </w:t>
            </w:r>
            <w:r w:rsidRPr="006078F7">
              <w:rPr>
                <w:rFonts w:eastAsia="Trebuchet MS"/>
                <w:spacing w:val="-1"/>
                <w:sz w:val="22"/>
              </w:rPr>
              <w:t>П</w:t>
            </w:r>
            <w:r w:rsidRPr="006078F7">
              <w:rPr>
                <w:rFonts w:eastAsia="Trebuchet MS"/>
                <w:spacing w:val="1"/>
                <w:sz w:val="22"/>
              </w:rPr>
              <w:t>ро</w:t>
            </w:r>
            <w:r w:rsidRPr="006078F7">
              <w:rPr>
                <w:rFonts w:eastAsia="Trebuchet MS"/>
                <w:spacing w:val="-1"/>
                <w:sz w:val="22"/>
              </w:rPr>
              <w:t>г</w:t>
            </w:r>
            <w:r w:rsidRPr="006078F7">
              <w:rPr>
                <w:rFonts w:eastAsia="Trebuchet MS"/>
                <w:spacing w:val="1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а</w:t>
            </w:r>
            <w:r w:rsidRPr="006078F7">
              <w:rPr>
                <w:rFonts w:eastAsia="Trebuchet MS"/>
                <w:sz w:val="22"/>
              </w:rPr>
              <w:t>ма</w:t>
            </w:r>
            <w:r w:rsidRPr="006078F7">
              <w:rPr>
                <w:rFonts w:eastAsia="Trebuchet MS"/>
                <w:spacing w:val="2"/>
                <w:sz w:val="22"/>
              </w:rPr>
              <w:t xml:space="preserve"> </w:t>
            </w:r>
            <w:r w:rsidRPr="006078F7">
              <w:rPr>
                <w:rFonts w:eastAsia="Trebuchet MS"/>
                <w:spacing w:val="-1"/>
                <w:sz w:val="22"/>
              </w:rPr>
              <w:t>„И</w:t>
            </w:r>
            <w:r w:rsidRPr="006078F7">
              <w:rPr>
                <w:rFonts w:eastAsia="Trebuchet MS"/>
                <w:sz w:val="22"/>
              </w:rPr>
              <w:t>н</w:t>
            </w:r>
            <w:r w:rsidRPr="006078F7">
              <w:rPr>
                <w:rFonts w:eastAsia="Trebuchet MS"/>
                <w:spacing w:val="-1"/>
                <w:sz w:val="22"/>
              </w:rPr>
              <w:t>т</w:t>
            </w:r>
            <w:r w:rsidRPr="006078F7">
              <w:rPr>
                <w:rFonts w:eastAsia="Trebuchet MS"/>
                <w:spacing w:val="1"/>
                <w:sz w:val="22"/>
              </w:rPr>
              <w:t>ерре</w:t>
            </w:r>
            <w:r w:rsidRPr="006078F7">
              <w:rPr>
                <w:rFonts w:eastAsia="Trebuchet MS"/>
                <w:sz w:val="22"/>
              </w:rPr>
              <w:t>г</w:t>
            </w:r>
            <w:r w:rsidRPr="006078F7">
              <w:rPr>
                <w:rFonts w:eastAsia="Trebuchet MS"/>
                <w:spacing w:val="2"/>
                <w:sz w:val="22"/>
              </w:rPr>
              <w:t xml:space="preserve"> </w:t>
            </w:r>
            <w:r w:rsidRPr="006078F7">
              <w:rPr>
                <w:rFonts w:eastAsia="Trebuchet MS"/>
                <w:spacing w:val="1"/>
                <w:sz w:val="22"/>
              </w:rPr>
              <w:t>V-</w:t>
            </w:r>
            <w:r w:rsidRPr="006078F7">
              <w:rPr>
                <w:rFonts w:eastAsia="Trebuchet MS"/>
                <w:sz w:val="22"/>
              </w:rPr>
              <w:t>A</w:t>
            </w:r>
            <w:r w:rsidRPr="006078F7">
              <w:rPr>
                <w:rFonts w:eastAsia="Trebuchet MS"/>
                <w:spacing w:val="2"/>
                <w:sz w:val="22"/>
              </w:rPr>
              <w:t xml:space="preserve"> </w:t>
            </w:r>
            <w:r w:rsidRPr="006078F7">
              <w:rPr>
                <w:rFonts w:eastAsia="Trebuchet MS"/>
                <w:spacing w:val="-2"/>
                <w:sz w:val="22"/>
              </w:rPr>
              <w:t>Р</w:t>
            </w:r>
            <w:r w:rsidRPr="006078F7">
              <w:rPr>
                <w:rFonts w:eastAsia="Trebuchet MS"/>
                <w:spacing w:val="1"/>
                <w:sz w:val="22"/>
              </w:rPr>
              <w:t>у</w:t>
            </w:r>
            <w:r w:rsidRPr="006078F7">
              <w:rPr>
                <w:rFonts w:eastAsia="Trebuchet MS"/>
                <w:sz w:val="22"/>
              </w:rPr>
              <w:t>мъни</w:t>
            </w:r>
            <w:r w:rsidRPr="006078F7">
              <w:rPr>
                <w:rFonts w:eastAsia="Trebuchet MS"/>
                <w:spacing w:val="-1"/>
                <w:sz w:val="22"/>
              </w:rPr>
              <w:t xml:space="preserve">я </w:t>
            </w:r>
            <w:r w:rsidRPr="006078F7">
              <w:rPr>
                <w:rFonts w:eastAsia="Trebuchet MS"/>
                <w:sz w:val="22"/>
              </w:rPr>
              <w:t>- Бъ</w:t>
            </w:r>
            <w:r w:rsidRPr="006078F7">
              <w:rPr>
                <w:rFonts w:eastAsia="Trebuchet MS"/>
                <w:spacing w:val="-1"/>
                <w:sz w:val="22"/>
              </w:rPr>
              <w:t>лга</w:t>
            </w:r>
            <w:r w:rsidRPr="006078F7">
              <w:rPr>
                <w:rFonts w:eastAsia="Trebuchet MS"/>
                <w:spacing w:val="1"/>
                <w:sz w:val="22"/>
              </w:rPr>
              <w:t>р</w:t>
            </w: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-1"/>
                <w:sz w:val="22"/>
              </w:rPr>
              <w:t>я</w:t>
            </w:r>
            <w:r w:rsidRPr="006078F7">
              <w:rPr>
                <w:rFonts w:eastAsia="Trebuchet MS"/>
                <w:sz w:val="22"/>
              </w:rPr>
              <w:t>“</w:t>
            </w:r>
            <w:r w:rsidRPr="000F2A3A">
              <w:rPr>
                <w:rFonts w:eastAsia="Trebuchet MS"/>
                <w:spacing w:val="-1"/>
                <w:sz w:val="22"/>
              </w:rPr>
              <w:t>.</w:t>
            </w:r>
          </w:p>
          <w:p w:rsidR="001D0A4B" w:rsidRPr="00B14684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</w:p>
          <w:p w:rsidR="001D0A4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Провеждането на и</w:t>
            </w:r>
            <w:r w:rsidRPr="006078F7">
              <w:rPr>
                <w:rFonts w:eastAsia="Trebuchet MS"/>
                <w:sz w:val="22"/>
              </w:rPr>
              <w:t>зследване за идентифициране на нуждите и потребностите на пазара на труда сред специфични целеви групи</w:t>
            </w:r>
            <w:r>
              <w:rPr>
                <w:bCs/>
                <w:sz w:val="22"/>
              </w:rPr>
              <w:t xml:space="preserve"> е свързано с дейности както следва:</w:t>
            </w:r>
          </w:p>
          <w:p w:rsidR="001D0A4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</w:p>
          <w:p w:rsidR="001D0A4B" w:rsidRPr="006078F7" w:rsidRDefault="001D0A4B" w:rsidP="001D0A4B">
            <w:pPr>
              <w:numPr>
                <w:ilvl w:val="0"/>
                <w:numId w:val="25"/>
              </w:numPr>
              <w:autoSpaceDE w:val="0"/>
              <w:snapToGrid w:val="0"/>
              <w:ind w:left="714" w:hanging="357"/>
              <w:jc w:val="left"/>
              <w:rPr>
                <w:bCs/>
                <w:sz w:val="22"/>
              </w:rPr>
            </w:pPr>
            <w:r w:rsidRPr="006078F7">
              <w:rPr>
                <w:rFonts w:eastAsia="Trebuchet MS"/>
                <w:sz w:val="22"/>
              </w:rPr>
              <w:t>Събира</w:t>
            </w:r>
            <w:r w:rsidRPr="006078F7">
              <w:rPr>
                <w:rFonts w:eastAsia="Trebuchet MS"/>
                <w:spacing w:val="-3"/>
                <w:sz w:val="22"/>
              </w:rPr>
              <w:t>не на информация за налични база данни и изследвания за пазара на труда, обхващащ трансграничната територия на административни области Русе и Велико Търново.</w:t>
            </w:r>
          </w:p>
          <w:p w:rsidR="001D0A4B" w:rsidRPr="00CF181E" w:rsidRDefault="001D0A4B" w:rsidP="009C18C8">
            <w:pPr>
              <w:tabs>
                <w:tab w:val="left" w:pos="820"/>
              </w:tabs>
              <w:ind w:right="113"/>
              <w:rPr>
                <w:rFonts w:eastAsia="Trebuchet MS"/>
                <w:sz w:val="28"/>
                <w:szCs w:val="28"/>
              </w:rPr>
            </w:pP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1"/>
                <w:sz w:val="22"/>
              </w:rPr>
              <w:t>з</w:t>
            </w:r>
            <w:r w:rsidRPr="006078F7">
              <w:rPr>
                <w:rFonts w:eastAsia="Trebuchet MS"/>
                <w:sz w:val="22"/>
              </w:rPr>
              <w:t>пъл</w:t>
            </w:r>
            <w:r w:rsidRPr="006078F7">
              <w:rPr>
                <w:rFonts w:eastAsia="Trebuchet MS"/>
                <w:spacing w:val="-4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>ит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z w:val="22"/>
              </w:rPr>
              <w:t>л</w:t>
            </w:r>
            <w:r w:rsidRPr="006078F7">
              <w:rPr>
                <w:rFonts w:eastAsia="Trebuchet MS"/>
                <w:spacing w:val="-2"/>
                <w:sz w:val="22"/>
              </w:rPr>
              <w:t>я</w:t>
            </w:r>
            <w:r w:rsidRPr="006078F7">
              <w:rPr>
                <w:rFonts w:eastAsia="Trebuchet MS"/>
                <w:sz w:val="22"/>
              </w:rPr>
              <w:t>т</w:t>
            </w:r>
            <w:r w:rsidRPr="006078F7">
              <w:rPr>
                <w:rFonts w:eastAsia="Trebuchet MS"/>
                <w:spacing w:val="3"/>
                <w:sz w:val="22"/>
              </w:rPr>
              <w:t xml:space="preserve"> </w:t>
            </w:r>
            <w:r w:rsidRPr="006078F7">
              <w:rPr>
                <w:rFonts w:eastAsia="Trebuchet MS"/>
                <w:spacing w:val="-2"/>
                <w:sz w:val="22"/>
              </w:rPr>
              <w:t>с</w:t>
            </w:r>
            <w:r w:rsidRPr="006078F7">
              <w:rPr>
                <w:rFonts w:eastAsia="Trebuchet MS"/>
                <w:sz w:val="22"/>
              </w:rPr>
              <w:t>ле</w:t>
            </w:r>
            <w:r w:rsidRPr="006078F7">
              <w:rPr>
                <w:rFonts w:eastAsia="Trebuchet MS"/>
                <w:spacing w:val="-1"/>
                <w:sz w:val="22"/>
              </w:rPr>
              <w:t>дв</w:t>
            </w:r>
            <w:r w:rsidRPr="006078F7">
              <w:rPr>
                <w:rFonts w:eastAsia="Trebuchet MS"/>
                <w:sz w:val="22"/>
              </w:rPr>
              <w:t>а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да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съ</w:t>
            </w:r>
            <w:r w:rsidRPr="006078F7">
              <w:rPr>
                <w:rFonts w:eastAsia="Trebuchet MS"/>
                <w:spacing w:val="1"/>
                <w:sz w:val="22"/>
              </w:rPr>
              <w:t>б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z w:val="22"/>
              </w:rPr>
              <w:t xml:space="preserve">ре 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pacing w:val="-1"/>
                <w:sz w:val="22"/>
              </w:rPr>
              <w:t>нфо</w:t>
            </w:r>
            <w:r w:rsidRPr="006078F7">
              <w:rPr>
                <w:rFonts w:eastAsia="Trebuchet MS"/>
                <w:sz w:val="22"/>
              </w:rPr>
              <w:t>рм</w:t>
            </w:r>
            <w:r w:rsidRPr="006078F7">
              <w:rPr>
                <w:rFonts w:eastAsia="Trebuchet MS"/>
                <w:spacing w:val="-3"/>
                <w:sz w:val="22"/>
              </w:rPr>
              <w:t>а</w:t>
            </w:r>
            <w:r w:rsidRPr="006078F7">
              <w:rPr>
                <w:rFonts w:eastAsia="Trebuchet MS"/>
                <w:sz w:val="22"/>
              </w:rPr>
              <w:t>ц</w:t>
            </w:r>
            <w:r w:rsidRPr="006078F7">
              <w:rPr>
                <w:rFonts w:eastAsia="Trebuchet MS"/>
                <w:spacing w:val="-2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я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за</w:t>
            </w:r>
            <w:r w:rsidRPr="006078F7">
              <w:rPr>
                <w:rFonts w:eastAsia="Trebuchet MS"/>
                <w:spacing w:val="5"/>
                <w:sz w:val="22"/>
              </w:rPr>
              <w:t xml:space="preserve"> </w:t>
            </w:r>
            <w:r w:rsidRPr="006078F7">
              <w:rPr>
                <w:rFonts w:eastAsia="Trebuchet MS"/>
                <w:spacing w:val="-1"/>
                <w:sz w:val="22"/>
              </w:rPr>
              <w:t>ве</w:t>
            </w:r>
            <w:r w:rsidRPr="006078F7">
              <w:rPr>
                <w:rFonts w:eastAsia="Trebuchet MS"/>
                <w:sz w:val="22"/>
              </w:rPr>
              <w:t>че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съще</w:t>
            </w:r>
            <w:r w:rsidRPr="006078F7">
              <w:rPr>
                <w:rFonts w:eastAsia="Trebuchet MS"/>
                <w:spacing w:val="-2"/>
                <w:sz w:val="22"/>
              </w:rPr>
              <w:t>с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pacing w:val="-1"/>
                <w:sz w:val="22"/>
              </w:rPr>
              <w:t>в</w:t>
            </w:r>
            <w:r w:rsidRPr="006078F7">
              <w:rPr>
                <w:rFonts w:eastAsia="Trebuchet MS"/>
                <w:sz w:val="22"/>
              </w:rPr>
              <w:t>ув</w:t>
            </w:r>
            <w:r w:rsidRPr="006078F7">
              <w:rPr>
                <w:rFonts w:eastAsia="Trebuchet MS"/>
                <w:spacing w:val="-3"/>
                <w:sz w:val="22"/>
              </w:rPr>
              <w:t>а</w:t>
            </w:r>
            <w:r w:rsidRPr="006078F7">
              <w:rPr>
                <w:rFonts w:eastAsia="Trebuchet MS"/>
                <w:sz w:val="22"/>
              </w:rPr>
              <w:t>щи</w:t>
            </w:r>
            <w:r w:rsidRPr="006078F7">
              <w:rPr>
                <w:rFonts w:eastAsia="Trebuchet MS"/>
                <w:spacing w:val="2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б</w:t>
            </w:r>
            <w:r w:rsidRPr="006078F7">
              <w:rPr>
                <w:rFonts w:eastAsia="Trebuchet MS"/>
                <w:spacing w:val="-3"/>
                <w:sz w:val="22"/>
              </w:rPr>
              <w:t>а</w:t>
            </w:r>
            <w:r w:rsidRPr="006078F7">
              <w:rPr>
                <w:rFonts w:eastAsia="Trebuchet MS"/>
                <w:sz w:val="22"/>
              </w:rPr>
              <w:t>зи</w:t>
            </w:r>
            <w:r w:rsidRPr="006078F7">
              <w:rPr>
                <w:rFonts w:eastAsia="Trebuchet MS"/>
                <w:spacing w:val="3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д</w:t>
            </w:r>
            <w:r w:rsidRPr="006078F7">
              <w:rPr>
                <w:rFonts w:eastAsia="Trebuchet MS"/>
                <w:spacing w:val="-1"/>
                <w:sz w:val="22"/>
              </w:rPr>
              <w:t>анн</w:t>
            </w:r>
            <w:r w:rsidRPr="006078F7">
              <w:rPr>
                <w:rFonts w:eastAsia="Trebuchet MS"/>
                <w:sz w:val="22"/>
              </w:rPr>
              <w:t>и и резултати от проведени изследвания на пазара на труда за територията на административни области Велико Търново и Русе, като информацията трябва да включва да</w:t>
            </w:r>
            <w:r w:rsidRPr="006078F7">
              <w:rPr>
                <w:rFonts w:eastAsia="Trebuchet MS"/>
                <w:spacing w:val="-2"/>
                <w:sz w:val="22"/>
              </w:rPr>
              <w:t>н</w:t>
            </w:r>
            <w:r w:rsidRPr="006078F7">
              <w:rPr>
                <w:rFonts w:eastAsia="Trebuchet MS"/>
                <w:spacing w:val="-1"/>
                <w:sz w:val="22"/>
              </w:rPr>
              <w:t>н</w:t>
            </w:r>
            <w:r w:rsidRPr="006078F7">
              <w:rPr>
                <w:rFonts w:eastAsia="Trebuchet MS"/>
                <w:sz w:val="22"/>
              </w:rPr>
              <w:t xml:space="preserve">и </w:t>
            </w:r>
            <w:r w:rsidRPr="006078F7">
              <w:rPr>
                <w:rFonts w:eastAsia="Trebuchet MS"/>
                <w:spacing w:val="29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 xml:space="preserve">за </w:t>
            </w:r>
            <w:r w:rsidRPr="006078F7">
              <w:rPr>
                <w:rFonts w:eastAsia="Trebuchet MS"/>
                <w:spacing w:val="27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с</w:t>
            </w:r>
            <w:r w:rsidRPr="006078F7">
              <w:rPr>
                <w:rFonts w:eastAsia="Trebuchet MS"/>
                <w:spacing w:val="-2"/>
                <w:sz w:val="22"/>
              </w:rPr>
              <w:t>ъ</w:t>
            </w:r>
            <w:r w:rsidRPr="006078F7">
              <w:rPr>
                <w:rFonts w:eastAsia="Trebuchet MS"/>
                <w:sz w:val="22"/>
              </w:rPr>
              <w:t>щ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z w:val="22"/>
              </w:rPr>
              <w:t>с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pacing w:val="-1"/>
                <w:sz w:val="22"/>
              </w:rPr>
              <w:t>в</w:t>
            </w:r>
            <w:r w:rsidRPr="006078F7">
              <w:rPr>
                <w:rFonts w:eastAsia="Trebuchet MS"/>
                <w:sz w:val="22"/>
              </w:rPr>
              <w:t>ув</w:t>
            </w:r>
            <w:r w:rsidRPr="006078F7">
              <w:rPr>
                <w:rFonts w:eastAsia="Trebuchet MS"/>
                <w:spacing w:val="-3"/>
                <w:sz w:val="22"/>
              </w:rPr>
              <w:t>а</w:t>
            </w:r>
            <w:r w:rsidRPr="006078F7">
              <w:rPr>
                <w:rFonts w:eastAsia="Trebuchet MS"/>
                <w:sz w:val="22"/>
              </w:rPr>
              <w:t xml:space="preserve">щи </w:t>
            </w:r>
            <w:r w:rsidRPr="006078F7">
              <w:rPr>
                <w:rFonts w:eastAsia="Trebuchet MS"/>
                <w:spacing w:val="26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ба</w:t>
            </w:r>
            <w:r w:rsidRPr="006078F7">
              <w:rPr>
                <w:rFonts w:eastAsia="Trebuchet MS"/>
                <w:spacing w:val="-2"/>
                <w:sz w:val="22"/>
              </w:rPr>
              <w:t>з</w:t>
            </w:r>
            <w:r w:rsidRPr="006078F7">
              <w:rPr>
                <w:rFonts w:eastAsia="Trebuchet MS"/>
                <w:sz w:val="22"/>
              </w:rPr>
              <w:t>и д</w:t>
            </w:r>
            <w:r w:rsidRPr="006078F7">
              <w:rPr>
                <w:rFonts w:eastAsia="Trebuchet MS"/>
                <w:spacing w:val="-1"/>
                <w:sz w:val="22"/>
              </w:rPr>
              <w:t>анн</w:t>
            </w:r>
            <w:r w:rsidRPr="006078F7">
              <w:rPr>
                <w:rFonts w:eastAsia="Trebuchet MS"/>
                <w:sz w:val="22"/>
              </w:rPr>
              <w:t>и, отразяващи динамиката на пазара на труда и икономическото и стопанското развитие за територията на административни области Велико Търново и Русе /2007-2017/ и ин</w:t>
            </w:r>
            <w:r w:rsidRPr="006078F7">
              <w:rPr>
                <w:rFonts w:eastAsia="Trebuchet MS"/>
                <w:spacing w:val="-2"/>
                <w:sz w:val="22"/>
              </w:rPr>
              <w:t>ф</w:t>
            </w:r>
            <w:r w:rsidRPr="006078F7">
              <w:rPr>
                <w:rFonts w:eastAsia="Trebuchet MS"/>
                <w:spacing w:val="-1"/>
                <w:sz w:val="22"/>
              </w:rPr>
              <w:t>о</w:t>
            </w:r>
            <w:r w:rsidRPr="006078F7">
              <w:rPr>
                <w:rFonts w:eastAsia="Trebuchet MS"/>
                <w:sz w:val="22"/>
              </w:rPr>
              <w:t>рмац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я</w:t>
            </w:r>
            <w:r w:rsidRPr="006078F7">
              <w:rPr>
                <w:rFonts w:eastAsia="Trebuchet MS"/>
                <w:spacing w:val="3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за</w:t>
            </w:r>
            <w:r w:rsidRPr="006078F7">
              <w:rPr>
                <w:rFonts w:eastAsia="Trebuchet MS"/>
                <w:spacing w:val="34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п</w:t>
            </w:r>
            <w:r w:rsidRPr="006078F7">
              <w:rPr>
                <w:rFonts w:eastAsia="Trebuchet MS"/>
                <w:spacing w:val="-1"/>
                <w:sz w:val="22"/>
              </w:rPr>
              <w:t>роек</w:t>
            </w:r>
            <w:r w:rsidRPr="006078F7">
              <w:rPr>
                <w:rFonts w:eastAsia="Trebuchet MS"/>
                <w:spacing w:val="1"/>
                <w:sz w:val="22"/>
              </w:rPr>
              <w:t>ти</w:t>
            </w:r>
            <w:r w:rsidRPr="006078F7">
              <w:rPr>
                <w:rFonts w:eastAsia="Trebuchet MS"/>
                <w:sz w:val="22"/>
              </w:rPr>
              <w:t>,</w:t>
            </w:r>
            <w:r w:rsidRPr="006078F7">
              <w:rPr>
                <w:rFonts w:eastAsia="Trebuchet MS"/>
                <w:spacing w:val="35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z w:val="22"/>
              </w:rPr>
              <w:t>а</w:t>
            </w:r>
            <w:r w:rsidRPr="006078F7">
              <w:rPr>
                <w:rFonts w:eastAsia="Trebuchet MS"/>
                <w:spacing w:val="-2"/>
                <w:sz w:val="22"/>
              </w:rPr>
              <w:t>л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pacing w:val="-2"/>
                <w:sz w:val="22"/>
              </w:rPr>
              <w:t>з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ан</w:t>
            </w: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33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с</w:t>
            </w:r>
            <w:r w:rsidRPr="006078F7">
              <w:rPr>
                <w:rFonts w:eastAsia="Trebuchet MS"/>
                <w:spacing w:val="35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п</w:t>
            </w:r>
            <w:r w:rsidRPr="006078F7">
              <w:rPr>
                <w:rFonts w:eastAsia="Trebuchet MS"/>
                <w:spacing w:val="-2"/>
                <w:sz w:val="22"/>
              </w:rPr>
              <w:t>у</w:t>
            </w:r>
            <w:r w:rsidRPr="006078F7">
              <w:rPr>
                <w:rFonts w:eastAsia="Trebuchet MS"/>
                <w:sz w:val="22"/>
              </w:rPr>
              <w:t>б</w:t>
            </w:r>
            <w:r w:rsidRPr="006078F7">
              <w:rPr>
                <w:rFonts w:eastAsia="Trebuchet MS"/>
                <w:spacing w:val="-2"/>
                <w:sz w:val="22"/>
              </w:rPr>
              <w:t>л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ч</w:t>
            </w:r>
            <w:r w:rsidRPr="006078F7">
              <w:rPr>
                <w:rFonts w:eastAsia="Trebuchet MS"/>
                <w:spacing w:val="-1"/>
                <w:sz w:val="22"/>
              </w:rPr>
              <w:t>н</w:t>
            </w: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33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ср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z w:val="22"/>
              </w:rPr>
              <w:t>д</w:t>
            </w:r>
            <w:r w:rsidRPr="006078F7">
              <w:rPr>
                <w:rFonts w:eastAsia="Trebuchet MS"/>
                <w:spacing w:val="-2"/>
                <w:sz w:val="22"/>
              </w:rPr>
              <w:t>с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pacing w:val="-1"/>
                <w:sz w:val="22"/>
              </w:rPr>
              <w:t>в</w:t>
            </w:r>
            <w:r w:rsidRPr="006078F7">
              <w:rPr>
                <w:rFonts w:eastAsia="Trebuchet MS"/>
                <w:sz w:val="22"/>
              </w:rPr>
              <w:t>а</w:t>
            </w:r>
            <w:r w:rsidRPr="006078F7">
              <w:rPr>
                <w:rFonts w:eastAsia="Trebuchet MS"/>
                <w:spacing w:val="34"/>
                <w:sz w:val="22"/>
              </w:rPr>
              <w:t xml:space="preserve"> </w:t>
            </w:r>
            <w:r w:rsidRPr="006078F7">
              <w:rPr>
                <w:rFonts w:eastAsia="Trebuchet MS"/>
                <w:spacing w:val="-1"/>
                <w:sz w:val="22"/>
              </w:rPr>
              <w:t>н</w:t>
            </w:r>
            <w:r w:rsidRPr="006078F7">
              <w:rPr>
                <w:rFonts w:eastAsia="Trebuchet MS"/>
                <w:sz w:val="22"/>
              </w:rPr>
              <w:t>а</w:t>
            </w:r>
            <w:r w:rsidRPr="006078F7">
              <w:rPr>
                <w:rFonts w:eastAsia="Trebuchet MS"/>
                <w:spacing w:val="34"/>
                <w:sz w:val="22"/>
              </w:rPr>
              <w:t xml:space="preserve"> 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z w:val="22"/>
              </w:rPr>
              <w:t>р</w:t>
            </w:r>
            <w:r w:rsidRPr="006078F7">
              <w:rPr>
                <w:rFonts w:eastAsia="Trebuchet MS"/>
                <w:spacing w:val="4"/>
                <w:sz w:val="22"/>
              </w:rPr>
              <w:t>и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pacing w:val="-1"/>
                <w:sz w:val="22"/>
              </w:rPr>
              <w:t>о</w:t>
            </w:r>
            <w:r w:rsidRPr="006078F7">
              <w:rPr>
                <w:rFonts w:eastAsia="Trebuchet MS"/>
                <w:sz w:val="22"/>
              </w:rPr>
              <w:t>рията</w:t>
            </w:r>
            <w:r w:rsidRPr="006078F7">
              <w:rPr>
                <w:rFonts w:eastAsia="Trebuchet MS"/>
                <w:spacing w:val="34"/>
                <w:sz w:val="22"/>
              </w:rPr>
              <w:t xml:space="preserve"> </w:t>
            </w:r>
            <w:r w:rsidRPr="006078F7">
              <w:rPr>
                <w:rFonts w:eastAsia="Trebuchet MS"/>
                <w:spacing w:val="-4"/>
                <w:sz w:val="22"/>
              </w:rPr>
              <w:t>н</w:t>
            </w:r>
            <w:r w:rsidRPr="006078F7">
              <w:rPr>
                <w:rFonts w:eastAsia="Trebuchet MS"/>
                <w:sz w:val="22"/>
              </w:rPr>
              <w:t>а двете административни области</w:t>
            </w:r>
            <w:r>
              <w:rPr>
                <w:rFonts w:eastAsia="Trebuchet MS"/>
                <w:sz w:val="22"/>
              </w:rPr>
              <w:t>, свързани с пазара на труда.</w:t>
            </w:r>
          </w:p>
          <w:p w:rsidR="001D0A4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</w:p>
          <w:p w:rsidR="001D0A4B" w:rsidRPr="0094496E" w:rsidRDefault="001D0A4B" w:rsidP="009C18C8">
            <w:pPr>
              <w:numPr>
                <w:ilvl w:val="0"/>
                <w:numId w:val="25"/>
              </w:numPr>
              <w:tabs>
                <w:tab w:val="left" w:pos="820"/>
              </w:tabs>
              <w:ind w:left="714" w:right="221" w:hanging="357"/>
              <w:rPr>
                <w:rFonts w:eastAsia="Trebuchet MS"/>
                <w:spacing w:val="7"/>
                <w:sz w:val="22"/>
              </w:rPr>
            </w:pPr>
            <w:r w:rsidRPr="0094496E">
              <w:rPr>
                <w:rFonts w:eastAsia="Trebuchet MS"/>
                <w:sz w:val="22"/>
              </w:rPr>
              <w:t>Събира</w:t>
            </w:r>
            <w:r w:rsidRPr="0094496E">
              <w:rPr>
                <w:rFonts w:eastAsia="Trebuchet MS"/>
                <w:spacing w:val="-3"/>
                <w:sz w:val="22"/>
              </w:rPr>
              <w:t>н</w:t>
            </w:r>
            <w:r w:rsidRPr="0094496E">
              <w:rPr>
                <w:rFonts w:eastAsia="Trebuchet MS"/>
                <w:sz w:val="22"/>
              </w:rPr>
              <w:t>е</w:t>
            </w:r>
            <w:r w:rsidRPr="0094496E">
              <w:rPr>
                <w:rFonts w:eastAsia="Trebuchet MS"/>
                <w:spacing w:val="6"/>
                <w:sz w:val="22"/>
              </w:rPr>
              <w:t xml:space="preserve"> </w:t>
            </w:r>
            <w:r w:rsidRPr="0094496E">
              <w:rPr>
                <w:rFonts w:eastAsia="Trebuchet MS"/>
                <w:sz w:val="22"/>
              </w:rPr>
              <w:t>на</w:t>
            </w:r>
            <w:r w:rsidRPr="0094496E">
              <w:rPr>
                <w:rFonts w:eastAsia="Trebuchet MS"/>
                <w:spacing w:val="7"/>
                <w:sz w:val="22"/>
              </w:rPr>
              <w:t xml:space="preserve"> </w:t>
            </w:r>
            <w:r w:rsidRPr="0094496E">
              <w:rPr>
                <w:rFonts w:eastAsia="Trebuchet MS"/>
                <w:spacing w:val="-1"/>
                <w:sz w:val="22"/>
              </w:rPr>
              <w:t>и</w:t>
            </w:r>
            <w:r w:rsidRPr="0094496E">
              <w:rPr>
                <w:rFonts w:eastAsia="Trebuchet MS"/>
                <w:sz w:val="22"/>
              </w:rPr>
              <w:t>нф</w:t>
            </w:r>
            <w:r w:rsidRPr="0094496E">
              <w:rPr>
                <w:rFonts w:eastAsia="Trebuchet MS"/>
                <w:spacing w:val="-1"/>
                <w:sz w:val="22"/>
              </w:rPr>
              <w:t>о</w:t>
            </w:r>
            <w:r w:rsidRPr="0094496E">
              <w:rPr>
                <w:rFonts w:eastAsia="Trebuchet MS"/>
                <w:spacing w:val="1"/>
                <w:sz w:val="22"/>
              </w:rPr>
              <w:t>р</w:t>
            </w:r>
            <w:r w:rsidRPr="0094496E">
              <w:rPr>
                <w:rFonts w:eastAsia="Trebuchet MS"/>
                <w:sz w:val="22"/>
              </w:rPr>
              <w:t>ма</w:t>
            </w:r>
            <w:r w:rsidRPr="0094496E">
              <w:rPr>
                <w:rFonts w:eastAsia="Trebuchet MS"/>
                <w:spacing w:val="1"/>
                <w:sz w:val="22"/>
              </w:rPr>
              <w:t>ц</w:t>
            </w:r>
            <w:r w:rsidRPr="0094496E">
              <w:rPr>
                <w:rFonts w:eastAsia="Trebuchet MS"/>
                <w:spacing w:val="-1"/>
                <w:sz w:val="22"/>
              </w:rPr>
              <w:t>и</w:t>
            </w:r>
            <w:r w:rsidRPr="0094496E">
              <w:rPr>
                <w:rFonts w:eastAsia="Trebuchet MS"/>
                <w:sz w:val="22"/>
              </w:rPr>
              <w:t>я</w:t>
            </w:r>
            <w:r w:rsidRPr="0094496E">
              <w:rPr>
                <w:rFonts w:eastAsia="Trebuchet MS"/>
                <w:spacing w:val="7"/>
                <w:sz w:val="22"/>
              </w:rPr>
              <w:t xml:space="preserve"> и изготвяне на детайлни</w:t>
            </w:r>
            <w:r>
              <w:rPr>
                <w:rFonts w:eastAsia="Trebuchet MS"/>
                <w:spacing w:val="7"/>
                <w:sz w:val="22"/>
              </w:rPr>
              <w:t xml:space="preserve"> изчерпателни </w:t>
            </w:r>
            <w:r w:rsidRPr="0094496E">
              <w:rPr>
                <w:rFonts w:eastAsia="Trebuchet MS"/>
                <w:spacing w:val="7"/>
                <w:sz w:val="22"/>
              </w:rPr>
              <w:t>списъци на целевите групи /където е възможно/ на територията на Ру</w:t>
            </w:r>
            <w:r>
              <w:rPr>
                <w:rFonts w:eastAsia="Trebuchet MS"/>
                <w:spacing w:val="7"/>
                <w:sz w:val="22"/>
              </w:rPr>
              <w:t>сенска и Великотърновска област и изготвяне на п</w:t>
            </w:r>
            <w:r w:rsidRPr="0094496E">
              <w:rPr>
                <w:rFonts w:eastAsia="Trebuchet MS"/>
                <w:spacing w:val="7"/>
                <w:sz w:val="22"/>
              </w:rPr>
              <w:t xml:space="preserve">редложение за </w:t>
            </w:r>
            <w:r>
              <w:rPr>
                <w:rFonts w:eastAsia="Trebuchet MS"/>
                <w:spacing w:val="7"/>
                <w:sz w:val="22"/>
              </w:rPr>
              <w:t xml:space="preserve">методика за </w:t>
            </w:r>
            <w:r w:rsidRPr="0094496E">
              <w:rPr>
                <w:rFonts w:eastAsia="Trebuchet MS"/>
                <w:spacing w:val="7"/>
                <w:sz w:val="22"/>
              </w:rPr>
              <w:t>извадка за дълбочинни интервюта</w:t>
            </w:r>
            <w:r>
              <w:rPr>
                <w:rFonts w:eastAsia="Trebuchet MS"/>
                <w:spacing w:val="7"/>
                <w:sz w:val="22"/>
              </w:rPr>
              <w:t>/анкети</w:t>
            </w:r>
          </w:p>
          <w:p w:rsidR="001D0A4B" w:rsidRDefault="001D0A4B" w:rsidP="009C18C8">
            <w:pPr>
              <w:autoSpaceDE w:val="0"/>
              <w:snapToGrid w:val="0"/>
              <w:rPr>
                <w:rFonts w:eastAsia="Trebuchet MS"/>
                <w:sz w:val="22"/>
              </w:rPr>
            </w:pPr>
            <w:r w:rsidRPr="0094496E">
              <w:rPr>
                <w:rFonts w:eastAsia="Trebuchet MS"/>
                <w:sz w:val="22"/>
              </w:rPr>
              <w:t>И</w:t>
            </w:r>
            <w:r w:rsidRPr="0094496E">
              <w:rPr>
                <w:rFonts w:eastAsia="Trebuchet MS"/>
                <w:spacing w:val="1"/>
                <w:sz w:val="22"/>
              </w:rPr>
              <w:t>з</w:t>
            </w:r>
            <w:r w:rsidRPr="0094496E">
              <w:rPr>
                <w:rFonts w:eastAsia="Trebuchet MS"/>
                <w:sz w:val="22"/>
              </w:rPr>
              <w:t>пъл</w:t>
            </w:r>
            <w:r w:rsidRPr="0094496E">
              <w:rPr>
                <w:rFonts w:eastAsia="Trebuchet MS"/>
                <w:spacing w:val="-4"/>
                <w:sz w:val="22"/>
              </w:rPr>
              <w:t>н</w:t>
            </w:r>
            <w:r w:rsidRPr="0094496E">
              <w:rPr>
                <w:rFonts w:eastAsia="Trebuchet MS"/>
                <w:spacing w:val="1"/>
                <w:sz w:val="22"/>
              </w:rPr>
              <w:t>ит</w:t>
            </w:r>
            <w:r w:rsidRPr="0094496E">
              <w:rPr>
                <w:rFonts w:eastAsia="Trebuchet MS"/>
                <w:spacing w:val="-1"/>
                <w:sz w:val="22"/>
              </w:rPr>
              <w:t>е</w:t>
            </w:r>
            <w:r w:rsidRPr="0094496E">
              <w:rPr>
                <w:rFonts w:eastAsia="Trebuchet MS"/>
                <w:sz w:val="22"/>
              </w:rPr>
              <w:t>л</w:t>
            </w:r>
            <w:r w:rsidRPr="0094496E">
              <w:rPr>
                <w:rFonts w:eastAsia="Trebuchet MS"/>
                <w:spacing w:val="-2"/>
                <w:sz w:val="22"/>
              </w:rPr>
              <w:t>я</w:t>
            </w:r>
            <w:r w:rsidRPr="0094496E">
              <w:rPr>
                <w:rFonts w:eastAsia="Trebuchet MS"/>
                <w:sz w:val="22"/>
              </w:rPr>
              <w:t>т</w:t>
            </w:r>
            <w:r w:rsidRPr="0094496E">
              <w:rPr>
                <w:rFonts w:eastAsia="Trebuchet MS"/>
                <w:spacing w:val="3"/>
                <w:sz w:val="22"/>
              </w:rPr>
              <w:t xml:space="preserve"> </w:t>
            </w:r>
            <w:r w:rsidRPr="0094496E">
              <w:rPr>
                <w:rFonts w:eastAsia="Trebuchet MS"/>
                <w:spacing w:val="-2"/>
                <w:sz w:val="22"/>
              </w:rPr>
              <w:t>с</w:t>
            </w:r>
            <w:r w:rsidRPr="0094496E">
              <w:rPr>
                <w:rFonts w:eastAsia="Trebuchet MS"/>
                <w:sz w:val="22"/>
              </w:rPr>
              <w:t>ле</w:t>
            </w:r>
            <w:r w:rsidRPr="0094496E">
              <w:rPr>
                <w:rFonts w:eastAsia="Trebuchet MS"/>
                <w:spacing w:val="-1"/>
                <w:sz w:val="22"/>
              </w:rPr>
              <w:t>дв</w:t>
            </w:r>
            <w:r w:rsidRPr="0094496E">
              <w:rPr>
                <w:rFonts w:eastAsia="Trebuchet MS"/>
                <w:sz w:val="22"/>
              </w:rPr>
              <w:t>а</w:t>
            </w:r>
            <w:r w:rsidRPr="0094496E">
              <w:rPr>
                <w:rFonts w:eastAsia="Trebuchet MS"/>
                <w:spacing w:val="1"/>
                <w:sz w:val="22"/>
              </w:rPr>
              <w:t xml:space="preserve"> </w:t>
            </w:r>
            <w:r w:rsidRPr="0094496E">
              <w:rPr>
                <w:rFonts w:eastAsia="Trebuchet MS"/>
                <w:sz w:val="22"/>
              </w:rPr>
              <w:t>да</w:t>
            </w:r>
            <w:r w:rsidRPr="0094496E">
              <w:rPr>
                <w:rFonts w:eastAsia="Trebuchet MS"/>
                <w:spacing w:val="1"/>
                <w:sz w:val="22"/>
              </w:rPr>
              <w:t xml:space="preserve"> </w:t>
            </w:r>
            <w:r w:rsidRPr="0094496E">
              <w:rPr>
                <w:rFonts w:eastAsia="Trebuchet MS"/>
                <w:sz w:val="22"/>
              </w:rPr>
              <w:t>съ</w:t>
            </w:r>
            <w:r w:rsidRPr="0094496E">
              <w:rPr>
                <w:rFonts w:eastAsia="Trebuchet MS"/>
                <w:spacing w:val="1"/>
                <w:sz w:val="22"/>
              </w:rPr>
              <w:t>б</w:t>
            </w:r>
            <w:r w:rsidRPr="0094496E">
              <w:rPr>
                <w:rFonts w:eastAsia="Trebuchet MS"/>
                <w:spacing w:val="-1"/>
                <w:sz w:val="22"/>
              </w:rPr>
              <w:t>е</w:t>
            </w:r>
            <w:r w:rsidRPr="0094496E">
              <w:rPr>
                <w:rFonts w:eastAsia="Trebuchet MS"/>
                <w:sz w:val="22"/>
              </w:rPr>
              <w:t xml:space="preserve">ре, обобщи и предостави дълги и изчерпателни списъци на целевите групи /където е възможно/ за </w:t>
            </w:r>
            <w:proofErr w:type="gramStart"/>
            <w:r w:rsidRPr="0094496E">
              <w:rPr>
                <w:rFonts w:eastAsia="Trebuchet MS"/>
                <w:sz w:val="22"/>
              </w:rPr>
              <w:t xml:space="preserve">цялата </w:t>
            </w:r>
            <w:r w:rsidRPr="0094496E">
              <w:rPr>
                <w:rFonts w:eastAsia="Trebuchet MS"/>
                <w:spacing w:val="6"/>
                <w:sz w:val="22"/>
              </w:rPr>
              <w:t xml:space="preserve"> </w:t>
            </w:r>
            <w:r w:rsidRPr="0094496E">
              <w:rPr>
                <w:rFonts w:eastAsia="Trebuchet MS"/>
                <w:spacing w:val="1"/>
                <w:sz w:val="22"/>
              </w:rPr>
              <w:t>т</w:t>
            </w:r>
            <w:r w:rsidRPr="0094496E">
              <w:rPr>
                <w:rFonts w:eastAsia="Trebuchet MS"/>
                <w:spacing w:val="-1"/>
                <w:sz w:val="22"/>
              </w:rPr>
              <w:t>е</w:t>
            </w:r>
            <w:r w:rsidRPr="0094496E">
              <w:rPr>
                <w:rFonts w:eastAsia="Trebuchet MS"/>
                <w:sz w:val="22"/>
              </w:rPr>
              <w:t>ри</w:t>
            </w:r>
            <w:r w:rsidRPr="0094496E">
              <w:rPr>
                <w:rFonts w:eastAsia="Trebuchet MS"/>
                <w:spacing w:val="1"/>
                <w:sz w:val="22"/>
              </w:rPr>
              <w:t>т</w:t>
            </w:r>
            <w:r w:rsidRPr="0094496E">
              <w:rPr>
                <w:rFonts w:eastAsia="Trebuchet MS"/>
                <w:spacing w:val="-1"/>
                <w:sz w:val="22"/>
              </w:rPr>
              <w:t>о</w:t>
            </w:r>
            <w:r w:rsidRPr="0094496E">
              <w:rPr>
                <w:rFonts w:eastAsia="Trebuchet MS"/>
                <w:spacing w:val="-3"/>
                <w:sz w:val="22"/>
              </w:rPr>
              <w:t>р</w:t>
            </w:r>
            <w:r w:rsidRPr="0094496E">
              <w:rPr>
                <w:rFonts w:eastAsia="Trebuchet MS"/>
                <w:spacing w:val="1"/>
                <w:sz w:val="22"/>
              </w:rPr>
              <w:t>и</w:t>
            </w:r>
            <w:r w:rsidRPr="0094496E">
              <w:rPr>
                <w:rFonts w:eastAsia="Trebuchet MS"/>
                <w:sz w:val="22"/>
              </w:rPr>
              <w:t>я</w:t>
            </w:r>
            <w:proofErr w:type="gramEnd"/>
            <w:r w:rsidRPr="0094496E">
              <w:rPr>
                <w:rFonts w:eastAsia="Trebuchet MS"/>
                <w:sz w:val="22"/>
              </w:rPr>
              <w:t xml:space="preserve"> </w:t>
            </w:r>
            <w:r w:rsidRPr="0094496E">
              <w:rPr>
                <w:rFonts w:eastAsia="Trebuchet MS"/>
                <w:spacing w:val="8"/>
                <w:sz w:val="22"/>
              </w:rPr>
              <w:t xml:space="preserve"> </w:t>
            </w:r>
            <w:r w:rsidRPr="0094496E">
              <w:rPr>
                <w:rFonts w:eastAsia="Trebuchet MS"/>
                <w:spacing w:val="-1"/>
                <w:sz w:val="22"/>
              </w:rPr>
              <w:t>н</w:t>
            </w:r>
            <w:r w:rsidRPr="0094496E">
              <w:rPr>
                <w:rFonts w:eastAsia="Trebuchet MS"/>
                <w:sz w:val="22"/>
              </w:rPr>
              <w:t xml:space="preserve">а </w:t>
            </w:r>
            <w:r w:rsidRPr="0094496E">
              <w:rPr>
                <w:rFonts w:eastAsia="Trebuchet MS"/>
                <w:spacing w:val="10"/>
                <w:sz w:val="22"/>
              </w:rPr>
              <w:t xml:space="preserve"> </w:t>
            </w:r>
            <w:r w:rsidRPr="0094496E">
              <w:rPr>
                <w:rFonts w:eastAsia="Trebuchet MS"/>
                <w:sz w:val="22"/>
              </w:rPr>
              <w:t>а</w:t>
            </w:r>
            <w:r w:rsidRPr="0094496E">
              <w:rPr>
                <w:rFonts w:eastAsia="Trebuchet MS"/>
                <w:spacing w:val="-1"/>
                <w:sz w:val="22"/>
              </w:rPr>
              <w:t>д</w:t>
            </w:r>
            <w:r w:rsidRPr="0094496E">
              <w:rPr>
                <w:rFonts w:eastAsia="Trebuchet MS"/>
                <w:sz w:val="22"/>
              </w:rPr>
              <w:t>м</w:t>
            </w:r>
            <w:r w:rsidRPr="0094496E">
              <w:rPr>
                <w:rFonts w:eastAsia="Trebuchet MS"/>
                <w:spacing w:val="1"/>
                <w:sz w:val="22"/>
              </w:rPr>
              <w:t>и</w:t>
            </w:r>
            <w:r w:rsidRPr="0094496E">
              <w:rPr>
                <w:rFonts w:eastAsia="Trebuchet MS"/>
                <w:spacing w:val="-1"/>
                <w:sz w:val="22"/>
              </w:rPr>
              <w:t>н</w:t>
            </w:r>
            <w:r w:rsidRPr="0094496E">
              <w:rPr>
                <w:rFonts w:eastAsia="Trebuchet MS"/>
                <w:spacing w:val="-2"/>
                <w:sz w:val="22"/>
              </w:rPr>
              <w:t>и</w:t>
            </w:r>
            <w:r w:rsidRPr="0094496E">
              <w:rPr>
                <w:rFonts w:eastAsia="Trebuchet MS"/>
                <w:sz w:val="22"/>
              </w:rPr>
              <w:t>с</w:t>
            </w:r>
            <w:r w:rsidRPr="0094496E">
              <w:rPr>
                <w:rFonts w:eastAsia="Trebuchet MS"/>
                <w:spacing w:val="1"/>
                <w:sz w:val="22"/>
              </w:rPr>
              <w:t>т</w:t>
            </w:r>
            <w:r w:rsidRPr="0094496E">
              <w:rPr>
                <w:rFonts w:eastAsia="Trebuchet MS"/>
                <w:sz w:val="22"/>
              </w:rPr>
              <w:t>р</w:t>
            </w:r>
            <w:r w:rsidRPr="0094496E">
              <w:rPr>
                <w:rFonts w:eastAsia="Trebuchet MS"/>
                <w:spacing w:val="-4"/>
                <w:sz w:val="22"/>
              </w:rPr>
              <w:t>а</w:t>
            </w:r>
            <w:r w:rsidRPr="0094496E">
              <w:rPr>
                <w:rFonts w:eastAsia="Trebuchet MS"/>
                <w:spacing w:val="1"/>
                <w:sz w:val="22"/>
              </w:rPr>
              <w:t>ти</w:t>
            </w:r>
            <w:r w:rsidRPr="0094496E">
              <w:rPr>
                <w:rFonts w:eastAsia="Trebuchet MS"/>
                <w:spacing w:val="-1"/>
                <w:sz w:val="22"/>
              </w:rPr>
              <w:t>вн</w:t>
            </w:r>
            <w:r w:rsidRPr="0094496E">
              <w:rPr>
                <w:rFonts w:eastAsia="Trebuchet MS"/>
                <w:spacing w:val="-2"/>
                <w:sz w:val="22"/>
              </w:rPr>
              <w:t>и</w:t>
            </w:r>
            <w:r w:rsidRPr="0094496E">
              <w:rPr>
                <w:rFonts w:eastAsia="Trebuchet MS"/>
                <w:spacing w:val="1"/>
                <w:sz w:val="22"/>
              </w:rPr>
              <w:t>т</w:t>
            </w:r>
            <w:r w:rsidRPr="0094496E">
              <w:rPr>
                <w:rFonts w:eastAsia="Trebuchet MS"/>
                <w:sz w:val="22"/>
              </w:rPr>
              <w:t xml:space="preserve">е </w:t>
            </w:r>
            <w:r w:rsidRPr="0094496E">
              <w:rPr>
                <w:rFonts w:eastAsia="Trebuchet MS"/>
                <w:spacing w:val="8"/>
                <w:sz w:val="22"/>
              </w:rPr>
              <w:t xml:space="preserve"> </w:t>
            </w:r>
            <w:r w:rsidRPr="0094496E">
              <w:rPr>
                <w:rFonts w:eastAsia="Trebuchet MS"/>
                <w:spacing w:val="-1"/>
                <w:sz w:val="22"/>
              </w:rPr>
              <w:t>о</w:t>
            </w:r>
            <w:r w:rsidRPr="0094496E">
              <w:rPr>
                <w:rFonts w:eastAsia="Trebuchet MS"/>
                <w:spacing w:val="-2"/>
                <w:sz w:val="22"/>
              </w:rPr>
              <w:t>б</w:t>
            </w:r>
            <w:r w:rsidRPr="0094496E">
              <w:rPr>
                <w:rFonts w:eastAsia="Trebuchet MS"/>
                <w:sz w:val="22"/>
              </w:rPr>
              <w:t>лас</w:t>
            </w:r>
            <w:r w:rsidRPr="0094496E">
              <w:rPr>
                <w:rFonts w:eastAsia="Trebuchet MS"/>
                <w:spacing w:val="-2"/>
                <w:sz w:val="22"/>
              </w:rPr>
              <w:t>т</w:t>
            </w:r>
            <w:r w:rsidRPr="0094496E">
              <w:rPr>
                <w:rFonts w:eastAsia="Trebuchet MS"/>
                <w:sz w:val="22"/>
              </w:rPr>
              <w:t xml:space="preserve">и </w:t>
            </w:r>
            <w:r w:rsidRPr="0094496E">
              <w:rPr>
                <w:rFonts w:eastAsia="Trebuchet MS"/>
                <w:spacing w:val="10"/>
                <w:sz w:val="22"/>
              </w:rPr>
              <w:t xml:space="preserve"> Ве</w:t>
            </w:r>
            <w:r w:rsidRPr="0094496E">
              <w:rPr>
                <w:rFonts w:eastAsia="Trebuchet MS"/>
                <w:sz w:val="22"/>
              </w:rPr>
              <w:t>л</w:t>
            </w:r>
            <w:r w:rsidRPr="0094496E">
              <w:rPr>
                <w:rFonts w:eastAsia="Trebuchet MS"/>
                <w:spacing w:val="1"/>
                <w:sz w:val="22"/>
              </w:rPr>
              <w:t>и</w:t>
            </w:r>
            <w:r w:rsidRPr="0094496E">
              <w:rPr>
                <w:rFonts w:eastAsia="Trebuchet MS"/>
                <w:spacing w:val="-1"/>
                <w:sz w:val="22"/>
              </w:rPr>
              <w:t>к</w:t>
            </w:r>
            <w:r w:rsidRPr="0094496E">
              <w:rPr>
                <w:rFonts w:eastAsia="Trebuchet MS"/>
                <w:sz w:val="22"/>
              </w:rPr>
              <w:t>о</w:t>
            </w:r>
            <w:r w:rsidRPr="0094496E">
              <w:rPr>
                <w:rFonts w:eastAsia="Trebuchet MS"/>
                <w:spacing w:val="48"/>
                <w:sz w:val="22"/>
              </w:rPr>
              <w:t xml:space="preserve"> </w:t>
            </w:r>
            <w:r w:rsidRPr="0094496E">
              <w:rPr>
                <w:rFonts w:eastAsia="Trebuchet MS"/>
                <w:sz w:val="22"/>
              </w:rPr>
              <w:t>Тър</w:t>
            </w:r>
            <w:r w:rsidRPr="0094496E">
              <w:rPr>
                <w:rFonts w:eastAsia="Trebuchet MS"/>
                <w:spacing w:val="-2"/>
                <w:sz w:val="22"/>
              </w:rPr>
              <w:t>н</w:t>
            </w:r>
            <w:r w:rsidRPr="0094496E">
              <w:rPr>
                <w:rFonts w:eastAsia="Trebuchet MS"/>
                <w:spacing w:val="-1"/>
                <w:sz w:val="22"/>
              </w:rPr>
              <w:t>ово</w:t>
            </w:r>
            <w:r w:rsidRPr="0094496E">
              <w:rPr>
                <w:rFonts w:eastAsia="Trebuchet MS"/>
                <w:sz w:val="22"/>
              </w:rPr>
              <w:t xml:space="preserve"> и</w:t>
            </w:r>
            <w:r w:rsidRPr="0094496E">
              <w:rPr>
                <w:rFonts w:eastAsia="Trebuchet MS"/>
                <w:spacing w:val="49"/>
                <w:sz w:val="22"/>
              </w:rPr>
              <w:t xml:space="preserve"> </w:t>
            </w:r>
            <w:r w:rsidRPr="0094496E">
              <w:rPr>
                <w:rFonts w:eastAsia="Trebuchet MS"/>
                <w:spacing w:val="-1"/>
                <w:sz w:val="22"/>
              </w:rPr>
              <w:t>Р</w:t>
            </w:r>
            <w:r w:rsidRPr="0094496E">
              <w:rPr>
                <w:rFonts w:eastAsia="Trebuchet MS"/>
                <w:spacing w:val="-2"/>
                <w:sz w:val="22"/>
              </w:rPr>
              <w:t>у</w:t>
            </w:r>
            <w:r>
              <w:rPr>
                <w:rFonts w:eastAsia="Trebuchet MS"/>
                <w:sz w:val="22"/>
              </w:rPr>
              <w:t>се и на основата на събраната информация да предложи методика за извадка за провеждане на дълбочинни интервюта/анкети с респонденти.</w:t>
            </w:r>
          </w:p>
          <w:p w:rsidR="001D0A4B" w:rsidRDefault="001D0A4B" w:rsidP="009C18C8">
            <w:pPr>
              <w:autoSpaceDE w:val="0"/>
              <w:snapToGrid w:val="0"/>
              <w:rPr>
                <w:rFonts w:eastAsia="Trebuchet MS"/>
                <w:sz w:val="22"/>
              </w:rPr>
            </w:pPr>
          </w:p>
          <w:p w:rsidR="001D0A4B" w:rsidRPr="0094496E" w:rsidRDefault="001D0A4B" w:rsidP="009C18C8">
            <w:pPr>
              <w:numPr>
                <w:ilvl w:val="0"/>
                <w:numId w:val="25"/>
              </w:numPr>
              <w:tabs>
                <w:tab w:val="left" w:pos="820"/>
              </w:tabs>
              <w:ind w:right="221"/>
              <w:rPr>
                <w:rFonts w:eastAsia="Trebuchet MS"/>
                <w:sz w:val="28"/>
                <w:szCs w:val="28"/>
              </w:rPr>
            </w:pPr>
            <w:r w:rsidRPr="0094496E">
              <w:rPr>
                <w:rFonts w:eastAsia="Trebuchet MS"/>
                <w:sz w:val="22"/>
              </w:rPr>
              <w:t>Провеждане на дълбочинни интервюта/анкети с целеви групи</w:t>
            </w:r>
          </w:p>
          <w:p w:rsidR="001D0A4B" w:rsidRDefault="001D0A4B" w:rsidP="009C18C8">
            <w:pPr>
              <w:tabs>
                <w:tab w:val="left" w:pos="820"/>
              </w:tabs>
              <w:ind w:right="221"/>
              <w:rPr>
                <w:rFonts w:eastAsia="Trebuchet MS"/>
                <w:sz w:val="22"/>
              </w:rPr>
            </w:pPr>
            <w:r w:rsidRPr="0094496E">
              <w:rPr>
                <w:rFonts w:eastAsia="Trebuchet MS"/>
                <w:sz w:val="22"/>
              </w:rPr>
              <w:t>Изпълнителят следва да изготви въпросници за дълбочинни интервюта и/или анкетни карти с всяка от шестте целеви групи; да проведе дълбочинни интервюта/анкети, с предварително съгласуваната с възложителя извадка за всяка целева група</w:t>
            </w:r>
            <w:r>
              <w:rPr>
                <w:rFonts w:eastAsia="Trebuchet MS"/>
                <w:sz w:val="22"/>
              </w:rPr>
              <w:t>.</w:t>
            </w:r>
            <w:r w:rsidRPr="0094496E">
              <w:rPr>
                <w:rFonts w:eastAsia="Trebuchet MS"/>
                <w:sz w:val="22"/>
              </w:rPr>
              <w:t xml:space="preserve"> </w:t>
            </w:r>
          </w:p>
          <w:p w:rsidR="001D0A4B" w:rsidRPr="0094496E" w:rsidRDefault="001D0A4B" w:rsidP="009C18C8">
            <w:pPr>
              <w:tabs>
                <w:tab w:val="left" w:pos="820"/>
              </w:tabs>
              <w:spacing w:line="277" w:lineRule="auto"/>
              <w:ind w:right="222"/>
              <w:rPr>
                <w:rFonts w:eastAsia="Trebuchet MS"/>
                <w:sz w:val="22"/>
              </w:rPr>
            </w:pPr>
          </w:p>
          <w:p w:rsidR="001D0A4B" w:rsidRPr="0094496E" w:rsidRDefault="001D0A4B" w:rsidP="009C18C8">
            <w:pPr>
              <w:numPr>
                <w:ilvl w:val="0"/>
                <w:numId w:val="25"/>
              </w:numPr>
              <w:tabs>
                <w:tab w:val="left" w:pos="820"/>
              </w:tabs>
              <w:ind w:right="221"/>
              <w:rPr>
                <w:rFonts w:eastAsia="Trebuchet MS"/>
                <w:sz w:val="22"/>
              </w:rPr>
            </w:pPr>
            <w:r w:rsidRPr="0094496E">
              <w:rPr>
                <w:rFonts w:eastAsia="Trebuchet MS"/>
                <w:sz w:val="22"/>
              </w:rPr>
              <w:t>Обработване и предоставяне на частичен доклад</w:t>
            </w:r>
            <w:r>
              <w:rPr>
                <w:rFonts w:eastAsia="Trebuchet MS"/>
                <w:sz w:val="22"/>
              </w:rPr>
              <w:t>,</w:t>
            </w:r>
            <w:r w:rsidRPr="0094496E">
              <w:rPr>
                <w:rFonts w:eastAsia="Trebuchet MS"/>
                <w:sz w:val="22"/>
              </w:rPr>
              <w:t xml:space="preserve"> включващ методологията на изследването, подготвените списъци, мотивацията за избор на интервюирани от списъците, и представяне на дълбочинните интервюта/анкетни карти под формата на таблици, табулограми и диаграми</w:t>
            </w:r>
          </w:p>
          <w:p w:rsidR="001D0A4B" w:rsidRDefault="001D0A4B" w:rsidP="009C18C8">
            <w:pPr>
              <w:autoSpaceDE w:val="0"/>
              <w:snapToGrid w:val="0"/>
              <w:ind w:left="720"/>
              <w:rPr>
                <w:rFonts w:eastAsia="Trebuchet MS"/>
                <w:sz w:val="22"/>
              </w:rPr>
            </w:pPr>
          </w:p>
          <w:p w:rsidR="001D0A4B" w:rsidRDefault="001D0A4B" w:rsidP="009C18C8">
            <w:pPr>
              <w:pStyle w:val="ListParagraph"/>
              <w:tabs>
                <w:tab w:val="left" w:pos="820"/>
              </w:tabs>
              <w:spacing w:line="277" w:lineRule="auto"/>
              <w:ind w:left="0" w:right="222"/>
              <w:rPr>
                <w:rFonts w:eastAsia="Trebuchet MS"/>
                <w:sz w:val="22"/>
              </w:rPr>
            </w:pPr>
            <w:r w:rsidRPr="00E152D1">
              <w:rPr>
                <w:rFonts w:eastAsia="Trebuchet MS"/>
                <w:sz w:val="22"/>
              </w:rPr>
              <w:t>Изпълнителят следва да изработи и представи методологията на изследването и методологията на извадката, както и обработените резултатите от изследване на пазара на труда за всяка целева група в таблици, графики и табулограми /ако е налично/ – за шестте целеви групи</w:t>
            </w:r>
            <w:r>
              <w:rPr>
                <w:rFonts w:eastAsia="Trebuchet MS"/>
                <w:sz w:val="22"/>
              </w:rPr>
              <w:t>.</w:t>
            </w:r>
          </w:p>
          <w:p w:rsidR="001D0A4B" w:rsidRDefault="001D0A4B" w:rsidP="009C18C8">
            <w:pPr>
              <w:pStyle w:val="ListParagraph"/>
              <w:tabs>
                <w:tab w:val="left" w:pos="820"/>
              </w:tabs>
              <w:spacing w:line="277" w:lineRule="auto"/>
              <w:ind w:left="0" w:right="222"/>
              <w:rPr>
                <w:rFonts w:eastAsia="Trebuchet MS"/>
                <w:sz w:val="22"/>
              </w:rPr>
            </w:pPr>
          </w:p>
          <w:p w:rsidR="001D0A4B" w:rsidRPr="00E152D1" w:rsidRDefault="001D0A4B" w:rsidP="009C18C8">
            <w:pPr>
              <w:pStyle w:val="ListParagraph"/>
              <w:numPr>
                <w:ilvl w:val="0"/>
                <w:numId w:val="25"/>
              </w:numPr>
              <w:tabs>
                <w:tab w:val="left" w:pos="820"/>
              </w:tabs>
              <w:ind w:left="714" w:right="221" w:hanging="357"/>
              <w:rPr>
                <w:bCs/>
                <w:sz w:val="22"/>
              </w:rPr>
            </w:pPr>
            <w:r w:rsidRPr="00E152D1">
              <w:rPr>
                <w:rFonts w:eastAsia="Trebuchet MS"/>
                <w:sz w:val="22"/>
              </w:rPr>
              <w:t xml:space="preserve">Анализиране на резултатите от изследването на пазара на труда в административни области Русе и Велико Търново и представяне на обобщен доклад </w:t>
            </w:r>
            <w:r>
              <w:rPr>
                <w:rFonts w:eastAsia="Trebuchet MS"/>
                <w:sz w:val="22"/>
              </w:rPr>
              <w:t>и</w:t>
            </w:r>
            <w:r w:rsidRPr="00E152D1">
              <w:rPr>
                <w:rFonts w:eastAsia="Trebuchet MS"/>
                <w:sz w:val="22"/>
              </w:rPr>
              <w:t xml:space="preserve"> на систематизирани препоръки  - обобщени и за всяка една административна област</w:t>
            </w:r>
          </w:p>
          <w:p w:rsidR="001D0A4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</w:p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</w:p>
        </w:tc>
      </w:tr>
      <w:tr w:rsidR="001D0A4B" w:rsidRPr="00B63951" w:rsidTr="009C18C8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D0A4B" w:rsidRPr="00B63951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63951">
              <w:rPr>
                <w:bCs/>
                <w:sz w:val="22"/>
              </w:rPr>
              <w:lastRenderedPageBreak/>
              <w:t>ІІ.1.</w:t>
            </w:r>
            <w:r>
              <w:rPr>
                <w:bCs/>
                <w:sz w:val="22"/>
              </w:rPr>
              <w:t>3</w:t>
            </w:r>
            <w:r w:rsidRPr="00B63951">
              <w:rPr>
                <w:bCs/>
                <w:sz w:val="22"/>
              </w:rPr>
              <w:t xml:space="preserve">) Обособени позиции:   да </w:t>
            </w:r>
            <w:r w:rsidRPr="00B63951">
              <w:rPr>
                <w:bCs/>
                <w:sz w:val="22"/>
              </w:rPr>
              <w:t xml:space="preserve">  не </w:t>
            </w:r>
            <w:r w:rsidRPr="004341D8">
              <w:rPr>
                <w:b/>
                <w:bCs/>
                <w:sz w:val="22"/>
              </w:rPr>
              <w:t>X</w:t>
            </w:r>
          </w:p>
          <w:p w:rsidR="001D0A4B" w:rsidRPr="00B63951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63951">
              <w:rPr>
                <w:bCs/>
                <w:sz w:val="22"/>
              </w:rPr>
              <w:t>Ако да,  офертите трябва да бъдат подадени  (отбележете само едно):</w:t>
            </w:r>
          </w:p>
          <w:tbl>
            <w:tblPr>
              <w:tblW w:w="93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04"/>
              <w:gridCol w:w="2842"/>
              <w:gridCol w:w="2843"/>
            </w:tblGrid>
            <w:tr w:rsidR="001D0A4B" w:rsidRPr="00B63951" w:rsidTr="009C18C8">
              <w:tc>
                <w:tcPr>
                  <w:tcW w:w="3704" w:type="dxa"/>
                </w:tcPr>
                <w:p w:rsidR="001D0A4B" w:rsidRPr="00B63951" w:rsidRDefault="001D0A4B" w:rsidP="009C18C8">
                  <w:pPr>
                    <w:autoSpaceDE w:val="0"/>
                    <w:snapToGrid w:val="0"/>
                    <w:rPr>
                      <w:bCs/>
                      <w:sz w:val="22"/>
                    </w:rPr>
                  </w:pPr>
                  <w:r w:rsidRPr="00B63951">
                    <w:rPr>
                      <w:bCs/>
                      <w:sz w:val="22"/>
                    </w:rPr>
                    <w:t xml:space="preserve">само за една обособена позиция </w:t>
                  </w:r>
                  <w:r w:rsidRPr="00B63951">
                    <w:rPr>
                      <w:bCs/>
                      <w:sz w:val="22"/>
                    </w:rPr>
                    <w:t></w:t>
                  </w:r>
                </w:p>
              </w:tc>
              <w:tc>
                <w:tcPr>
                  <w:tcW w:w="2842" w:type="dxa"/>
                </w:tcPr>
                <w:p w:rsidR="001D0A4B" w:rsidRPr="00B63951" w:rsidRDefault="001D0A4B" w:rsidP="009C18C8">
                  <w:pPr>
                    <w:autoSpaceDE w:val="0"/>
                    <w:snapToGrid w:val="0"/>
                    <w:rPr>
                      <w:bCs/>
                      <w:sz w:val="22"/>
                    </w:rPr>
                  </w:pPr>
                  <w:r w:rsidRPr="00B63951">
                    <w:rPr>
                      <w:bCs/>
                      <w:sz w:val="22"/>
                    </w:rPr>
                    <w:t xml:space="preserve">за една или повече обособени позиции </w:t>
                  </w:r>
                  <w:r w:rsidRPr="00B63951">
                    <w:rPr>
                      <w:bCs/>
                      <w:sz w:val="22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:rsidR="001D0A4B" w:rsidRPr="00B63951" w:rsidRDefault="001D0A4B" w:rsidP="009C18C8">
                  <w:pPr>
                    <w:autoSpaceDE w:val="0"/>
                    <w:snapToGrid w:val="0"/>
                    <w:rPr>
                      <w:bCs/>
                      <w:sz w:val="22"/>
                    </w:rPr>
                  </w:pPr>
                  <w:r w:rsidRPr="00B63951">
                    <w:rPr>
                      <w:bCs/>
                      <w:sz w:val="22"/>
                    </w:rPr>
                    <w:t xml:space="preserve">за всички обособени позиции </w:t>
                  </w:r>
                  <w:r w:rsidRPr="00B63951">
                    <w:rPr>
                      <w:bCs/>
                      <w:sz w:val="22"/>
                    </w:rPr>
                    <w:t></w:t>
                  </w:r>
                </w:p>
              </w:tc>
            </w:tr>
          </w:tbl>
          <w:p w:rsidR="001D0A4B" w:rsidRPr="00B63951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</w:p>
        </w:tc>
      </w:tr>
    </w:tbl>
    <w:p w:rsidR="001D0A4B" w:rsidRPr="00B577FB" w:rsidRDefault="001D0A4B" w:rsidP="001D0A4B">
      <w:pPr>
        <w:autoSpaceDE w:val="0"/>
        <w:rPr>
          <w:sz w:val="22"/>
        </w:rPr>
      </w:pPr>
    </w:p>
    <w:p w:rsidR="001D0A4B" w:rsidRPr="00B577FB" w:rsidRDefault="001D0A4B" w:rsidP="001D0A4B">
      <w:pPr>
        <w:pStyle w:val="Heading3"/>
        <w:tabs>
          <w:tab w:val="left" w:pos="0"/>
        </w:tabs>
        <w:jc w:val="both"/>
        <w:rPr>
          <w:rFonts w:ascii="Trebuchet MS" w:hAnsi="Trebuchet MS" w:cs="Times New Roman"/>
          <w:b w:val="0"/>
          <w:sz w:val="22"/>
          <w:szCs w:val="22"/>
        </w:rPr>
      </w:pPr>
      <w:r w:rsidRPr="00B577FB">
        <w:rPr>
          <w:rFonts w:ascii="Trebuchet MS" w:hAnsi="Trebuchet MS" w:cs="Times New Roman"/>
          <w:b w:val="0"/>
          <w:sz w:val="22"/>
          <w:szCs w:val="22"/>
        </w:rPr>
        <w:t>ІІ.2) Количество или обем на обекта на процедурата</w:t>
      </w:r>
    </w:p>
    <w:p w:rsidR="001D0A4B" w:rsidRPr="00B577FB" w:rsidRDefault="001D0A4B" w:rsidP="001D0A4B">
      <w:pPr>
        <w:rPr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1D0A4B" w:rsidRPr="00B577FB" w:rsidTr="009C18C8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Default="001D0A4B" w:rsidP="009C18C8">
            <w:pPr>
              <w:autoSpaceDE w:val="0"/>
              <w:snapToGrid w:val="0"/>
              <w:rPr>
                <w:bCs/>
                <w:i/>
                <w:sz w:val="22"/>
              </w:rPr>
            </w:pPr>
            <w:r w:rsidRPr="00B577FB">
              <w:rPr>
                <w:bCs/>
                <w:sz w:val="22"/>
              </w:rPr>
              <w:t xml:space="preserve">Общо количество или обем </w:t>
            </w:r>
            <w:r w:rsidRPr="00B577FB">
              <w:rPr>
                <w:bCs/>
                <w:i/>
                <w:sz w:val="22"/>
              </w:rPr>
              <w:t>(включително всички обособени позиции, когато е приложимо)</w:t>
            </w:r>
          </w:p>
          <w:p w:rsidR="001D0A4B" w:rsidRDefault="001D0A4B" w:rsidP="009C18C8">
            <w:pPr>
              <w:autoSpaceDE w:val="0"/>
              <w:rPr>
                <w:bCs/>
                <w:sz w:val="22"/>
              </w:rPr>
            </w:pPr>
            <w:r w:rsidRPr="004341D8">
              <w:rPr>
                <w:bCs/>
                <w:sz w:val="22"/>
              </w:rPr>
              <w:t xml:space="preserve">Целта на настоящата поръчка е да се осигури </w:t>
            </w:r>
            <w:r>
              <w:rPr>
                <w:bCs/>
                <w:sz w:val="22"/>
              </w:rPr>
              <w:t>цялостно и</w:t>
            </w:r>
            <w:r w:rsidRPr="006078F7">
              <w:rPr>
                <w:rFonts w:eastAsia="Trebuchet MS"/>
                <w:sz w:val="22"/>
              </w:rPr>
              <w:t xml:space="preserve">зследване за идентифициране на нуждите и потребностите на пазара на труда </w:t>
            </w:r>
            <w:r>
              <w:rPr>
                <w:rFonts w:eastAsia="Trebuchet MS"/>
                <w:sz w:val="22"/>
              </w:rPr>
              <w:t xml:space="preserve">и да се направи негов анализ </w:t>
            </w:r>
            <w:r w:rsidRPr="006078F7">
              <w:rPr>
                <w:rFonts w:eastAsia="Trebuchet MS"/>
                <w:sz w:val="22"/>
              </w:rPr>
              <w:t xml:space="preserve">сред специфични целеви групи (местни власти, професионални училища, </w:t>
            </w:r>
            <w:r>
              <w:rPr>
                <w:rFonts w:eastAsia="Trebuchet MS"/>
                <w:sz w:val="22"/>
              </w:rPr>
              <w:t xml:space="preserve">работодатели, агенции за наемане на персонал, НПО, </w:t>
            </w:r>
            <w:r w:rsidRPr="006078F7">
              <w:rPr>
                <w:rFonts w:eastAsia="Trebuchet MS"/>
                <w:sz w:val="22"/>
              </w:rPr>
              <w:t>и безработни хора) в бъл</w:t>
            </w:r>
            <w:r w:rsidRPr="006078F7">
              <w:rPr>
                <w:rFonts w:eastAsia="Trebuchet MS"/>
                <w:spacing w:val="1"/>
                <w:sz w:val="22"/>
              </w:rPr>
              <w:t>г</w:t>
            </w:r>
            <w:r w:rsidRPr="006078F7">
              <w:rPr>
                <w:rFonts w:eastAsia="Trebuchet MS"/>
                <w:sz w:val="22"/>
              </w:rPr>
              <w:t>а</w:t>
            </w:r>
            <w:r w:rsidRPr="006078F7">
              <w:rPr>
                <w:rFonts w:eastAsia="Trebuchet MS"/>
                <w:spacing w:val="-4"/>
                <w:sz w:val="22"/>
              </w:rPr>
              <w:t>р</w:t>
            </w:r>
            <w:r w:rsidRPr="006078F7">
              <w:rPr>
                <w:rFonts w:eastAsia="Trebuchet MS"/>
                <w:sz w:val="22"/>
              </w:rPr>
              <w:t>ск</w:t>
            </w:r>
            <w:r w:rsidRPr="006078F7">
              <w:rPr>
                <w:rFonts w:eastAsia="Trebuchet MS"/>
                <w:spacing w:val="-1"/>
                <w:sz w:val="22"/>
              </w:rPr>
              <w:t>а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z w:val="22"/>
              </w:rPr>
              <w:t>а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ча</w:t>
            </w:r>
            <w:r w:rsidRPr="006078F7">
              <w:rPr>
                <w:rFonts w:eastAsia="Trebuchet MS"/>
                <w:spacing w:val="-2"/>
                <w:sz w:val="22"/>
              </w:rPr>
              <w:t>с</w:t>
            </w:r>
            <w:r w:rsidRPr="006078F7">
              <w:rPr>
                <w:rFonts w:eastAsia="Trebuchet MS"/>
                <w:sz w:val="22"/>
              </w:rPr>
              <w:t>т</w:t>
            </w:r>
            <w:r w:rsidRPr="006078F7">
              <w:rPr>
                <w:rFonts w:eastAsia="Trebuchet MS"/>
                <w:spacing w:val="2"/>
                <w:sz w:val="22"/>
              </w:rPr>
              <w:t xml:space="preserve"> на 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ан</w:t>
            </w:r>
            <w:r w:rsidRPr="006078F7">
              <w:rPr>
                <w:rFonts w:eastAsia="Trebuchet MS"/>
                <w:spacing w:val="-2"/>
                <w:sz w:val="22"/>
              </w:rPr>
              <w:t>с</w:t>
            </w:r>
            <w:r w:rsidRPr="006078F7">
              <w:rPr>
                <w:rFonts w:eastAsia="Trebuchet MS"/>
                <w:sz w:val="22"/>
              </w:rPr>
              <w:t>гр</w:t>
            </w:r>
            <w:r w:rsidRPr="006078F7">
              <w:rPr>
                <w:rFonts w:eastAsia="Trebuchet MS"/>
                <w:spacing w:val="-1"/>
                <w:sz w:val="22"/>
              </w:rPr>
              <w:t>ан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ч</w:t>
            </w:r>
            <w:r w:rsidRPr="006078F7">
              <w:rPr>
                <w:rFonts w:eastAsia="Trebuchet MS"/>
                <w:spacing w:val="-1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я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pacing w:val="-2"/>
                <w:sz w:val="22"/>
              </w:rPr>
              <w:t>г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pacing w:val="-1"/>
                <w:sz w:val="22"/>
              </w:rPr>
              <w:t>о</w:t>
            </w:r>
            <w:r w:rsidRPr="006078F7">
              <w:rPr>
                <w:rFonts w:eastAsia="Trebuchet MS"/>
                <w:sz w:val="22"/>
              </w:rPr>
              <w:t xml:space="preserve">н </w:t>
            </w:r>
            <w:r w:rsidRPr="006078F7">
              <w:rPr>
                <w:rFonts w:eastAsia="Trebuchet MS"/>
                <w:spacing w:val="-1"/>
                <w:sz w:val="22"/>
              </w:rPr>
              <w:t>Р</w:t>
            </w:r>
            <w:r w:rsidRPr="006078F7">
              <w:rPr>
                <w:rFonts w:eastAsia="Trebuchet MS"/>
                <w:sz w:val="22"/>
              </w:rPr>
              <w:t>у</w:t>
            </w:r>
            <w:r w:rsidRPr="006078F7">
              <w:rPr>
                <w:rFonts w:eastAsia="Trebuchet MS"/>
                <w:spacing w:val="1"/>
                <w:sz w:val="22"/>
              </w:rPr>
              <w:t>м</w:t>
            </w:r>
            <w:r w:rsidRPr="006078F7">
              <w:rPr>
                <w:rFonts w:eastAsia="Trebuchet MS"/>
                <w:sz w:val="22"/>
              </w:rPr>
              <w:t>ъ</w:t>
            </w:r>
            <w:r w:rsidRPr="006078F7">
              <w:rPr>
                <w:rFonts w:eastAsia="Trebuchet MS"/>
                <w:spacing w:val="-1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я</w:t>
            </w:r>
            <w:r w:rsidRPr="006078F7">
              <w:rPr>
                <w:rFonts w:eastAsia="Trebuchet MS"/>
                <w:spacing w:val="7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–</w:t>
            </w:r>
            <w:r w:rsidRPr="006078F7">
              <w:rPr>
                <w:rFonts w:eastAsia="Trebuchet MS"/>
                <w:spacing w:val="2"/>
                <w:sz w:val="22"/>
              </w:rPr>
              <w:t xml:space="preserve"> </w:t>
            </w:r>
            <w:r w:rsidRPr="006078F7">
              <w:rPr>
                <w:rFonts w:eastAsia="Trebuchet MS"/>
                <w:spacing w:val="-1"/>
                <w:sz w:val="22"/>
              </w:rPr>
              <w:t>Б</w:t>
            </w:r>
            <w:r w:rsidRPr="006078F7">
              <w:rPr>
                <w:rFonts w:eastAsia="Trebuchet MS"/>
                <w:sz w:val="22"/>
              </w:rPr>
              <w:t>ъл</w:t>
            </w:r>
            <w:r w:rsidRPr="006078F7">
              <w:rPr>
                <w:rFonts w:eastAsia="Trebuchet MS"/>
                <w:spacing w:val="1"/>
                <w:sz w:val="22"/>
              </w:rPr>
              <w:t>г</w:t>
            </w:r>
            <w:r w:rsidRPr="006078F7">
              <w:rPr>
                <w:rFonts w:eastAsia="Trebuchet MS"/>
                <w:sz w:val="22"/>
              </w:rPr>
              <w:t>а</w:t>
            </w:r>
            <w:r w:rsidRPr="006078F7">
              <w:rPr>
                <w:rFonts w:eastAsia="Trebuchet MS"/>
                <w:spacing w:val="-4"/>
                <w:sz w:val="22"/>
              </w:rPr>
              <w:t>р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z w:val="22"/>
              </w:rPr>
              <w:t>я (адм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pacing w:val="-4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pacing w:val="-2"/>
                <w:sz w:val="22"/>
              </w:rPr>
              <w:t>с</w:t>
            </w:r>
            <w:r w:rsidRPr="006078F7">
              <w:rPr>
                <w:rFonts w:eastAsia="Trebuchet MS"/>
                <w:spacing w:val="1"/>
                <w:sz w:val="22"/>
              </w:rPr>
              <w:t>т</w:t>
            </w:r>
            <w:r w:rsidRPr="006078F7">
              <w:rPr>
                <w:rFonts w:eastAsia="Trebuchet MS"/>
                <w:sz w:val="22"/>
              </w:rPr>
              <w:t>р</w:t>
            </w:r>
            <w:r w:rsidRPr="006078F7">
              <w:rPr>
                <w:rFonts w:eastAsia="Trebuchet MS"/>
                <w:spacing w:val="-1"/>
                <w:sz w:val="22"/>
              </w:rPr>
              <w:t>а</w:t>
            </w:r>
            <w:r w:rsidRPr="006078F7">
              <w:rPr>
                <w:rFonts w:eastAsia="Trebuchet MS"/>
                <w:spacing w:val="1"/>
                <w:sz w:val="22"/>
              </w:rPr>
              <w:t>ти</w:t>
            </w:r>
            <w:r w:rsidRPr="006078F7">
              <w:rPr>
                <w:rFonts w:eastAsia="Trebuchet MS"/>
                <w:spacing w:val="-1"/>
                <w:sz w:val="22"/>
              </w:rPr>
              <w:t>в</w:t>
            </w:r>
            <w:r w:rsidRPr="006078F7">
              <w:rPr>
                <w:rFonts w:eastAsia="Trebuchet MS"/>
                <w:spacing w:val="-4"/>
                <w:sz w:val="22"/>
              </w:rPr>
              <w:t>н</w:t>
            </w:r>
            <w:r w:rsidRPr="006078F7">
              <w:rPr>
                <w:rFonts w:eastAsia="Trebuchet MS"/>
                <w:spacing w:val="1"/>
                <w:sz w:val="22"/>
              </w:rPr>
              <w:t xml:space="preserve">и </w:t>
            </w:r>
            <w:r w:rsidRPr="006078F7">
              <w:rPr>
                <w:rFonts w:eastAsia="Trebuchet MS"/>
                <w:spacing w:val="-1"/>
                <w:sz w:val="22"/>
              </w:rPr>
              <w:t>о</w:t>
            </w:r>
            <w:r w:rsidRPr="006078F7">
              <w:rPr>
                <w:rFonts w:eastAsia="Trebuchet MS"/>
                <w:spacing w:val="-2"/>
                <w:sz w:val="22"/>
              </w:rPr>
              <w:t>б</w:t>
            </w:r>
            <w:r w:rsidRPr="006078F7">
              <w:rPr>
                <w:rFonts w:eastAsia="Trebuchet MS"/>
                <w:sz w:val="22"/>
              </w:rPr>
              <w:t>лас</w:t>
            </w:r>
            <w:r w:rsidRPr="006078F7">
              <w:rPr>
                <w:rFonts w:eastAsia="Trebuchet MS"/>
                <w:spacing w:val="-2"/>
                <w:sz w:val="22"/>
              </w:rPr>
              <w:t>т</w:t>
            </w:r>
            <w:r w:rsidRPr="006078F7">
              <w:rPr>
                <w:rFonts w:eastAsia="Trebuchet MS"/>
                <w:sz w:val="22"/>
              </w:rPr>
              <w:t>и</w:t>
            </w:r>
            <w:r w:rsidRPr="006078F7">
              <w:rPr>
                <w:rFonts w:eastAsia="Trebuchet MS"/>
                <w:spacing w:val="3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В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z w:val="22"/>
              </w:rPr>
              <w:t>л</w:t>
            </w:r>
            <w:r w:rsidRPr="006078F7">
              <w:rPr>
                <w:rFonts w:eastAsia="Trebuchet MS"/>
                <w:spacing w:val="1"/>
                <w:sz w:val="22"/>
              </w:rPr>
              <w:t>и</w:t>
            </w:r>
            <w:r w:rsidRPr="006078F7">
              <w:rPr>
                <w:rFonts w:eastAsia="Trebuchet MS"/>
                <w:spacing w:val="-1"/>
                <w:sz w:val="22"/>
              </w:rPr>
              <w:t>к</w:t>
            </w:r>
            <w:r w:rsidRPr="006078F7">
              <w:rPr>
                <w:rFonts w:eastAsia="Trebuchet MS"/>
                <w:sz w:val="22"/>
              </w:rPr>
              <w:t>о</w:t>
            </w:r>
            <w:r w:rsidRPr="006078F7">
              <w:rPr>
                <w:rFonts w:eastAsia="Trebuchet MS"/>
                <w:spacing w:val="1"/>
                <w:sz w:val="22"/>
              </w:rPr>
              <w:t xml:space="preserve"> </w:t>
            </w:r>
            <w:r w:rsidRPr="006078F7">
              <w:rPr>
                <w:rFonts w:eastAsia="Trebuchet MS"/>
                <w:sz w:val="22"/>
              </w:rPr>
              <w:t>Тър</w:t>
            </w:r>
            <w:r w:rsidRPr="006078F7">
              <w:rPr>
                <w:rFonts w:eastAsia="Trebuchet MS"/>
                <w:spacing w:val="-2"/>
                <w:sz w:val="22"/>
              </w:rPr>
              <w:t>н</w:t>
            </w:r>
            <w:r w:rsidRPr="006078F7">
              <w:rPr>
                <w:rFonts w:eastAsia="Trebuchet MS"/>
                <w:spacing w:val="-1"/>
                <w:sz w:val="22"/>
              </w:rPr>
              <w:t>ово и</w:t>
            </w:r>
            <w:r w:rsidRPr="006078F7">
              <w:rPr>
                <w:rFonts w:eastAsia="Trebuchet MS"/>
                <w:spacing w:val="3"/>
                <w:sz w:val="22"/>
              </w:rPr>
              <w:t xml:space="preserve"> </w:t>
            </w:r>
            <w:r w:rsidRPr="006078F7">
              <w:rPr>
                <w:rFonts w:eastAsia="Trebuchet MS"/>
                <w:spacing w:val="-1"/>
                <w:sz w:val="22"/>
              </w:rPr>
              <w:t>Р</w:t>
            </w:r>
            <w:r w:rsidRPr="006078F7">
              <w:rPr>
                <w:rFonts w:eastAsia="Trebuchet MS"/>
                <w:sz w:val="22"/>
              </w:rPr>
              <w:t>у</w:t>
            </w:r>
            <w:r w:rsidRPr="006078F7">
              <w:rPr>
                <w:rFonts w:eastAsia="Trebuchet MS"/>
                <w:spacing w:val="1"/>
                <w:sz w:val="22"/>
              </w:rPr>
              <w:t>с</w:t>
            </w:r>
            <w:r w:rsidRPr="006078F7">
              <w:rPr>
                <w:rFonts w:eastAsia="Trebuchet MS"/>
                <w:spacing w:val="-1"/>
                <w:sz w:val="22"/>
              </w:rPr>
              <w:t>е</w:t>
            </w:r>
            <w:r w:rsidRPr="006078F7">
              <w:rPr>
                <w:rFonts w:eastAsia="Trebuchet MS"/>
                <w:spacing w:val="-2"/>
                <w:sz w:val="22"/>
              </w:rPr>
              <w:t>)</w:t>
            </w:r>
            <w:r>
              <w:rPr>
                <w:rFonts w:eastAsia="Trebuchet MS"/>
                <w:spacing w:val="-2"/>
                <w:sz w:val="22"/>
              </w:rPr>
              <w:t>.</w:t>
            </w:r>
          </w:p>
          <w:p w:rsidR="001D0A4B" w:rsidRDefault="001D0A4B" w:rsidP="009C18C8">
            <w:pPr>
              <w:autoSpaceDE w:val="0"/>
              <w:rPr>
                <w:bCs/>
                <w:sz w:val="22"/>
              </w:rPr>
            </w:pPr>
          </w:p>
          <w:p w:rsidR="001D0A4B" w:rsidRPr="004407C7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4407C7">
              <w:rPr>
                <w:bCs/>
                <w:sz w:val="22"/>
              </w:rPr>
              <w:t>Обща прогнозна стойност в лева, без ДДС (когато е приложимо)</w:t>
            </w:r>
          </w:p>
          <w:p w:rsidR="001D0A4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4407C7">
              <w:rPr>
                <w:bCs/>
                <w:sz w:val="22"/>
              </w:rPr>
              <w:t>(</w:t>
            </w:r>
            <w:proofErr w:type="gramStart"/>
            <w:r w:rsidRPr="004407C7">
              <w:rPr>
                <w:bCs/>
                <w:sz w:val="22"/>
              </w:rPr>
              <w:t>в</w:t>
            </w:r>
            <w:proofErr w:type="gramEnd"/>
            <w:r w:rsidRPr="004407C7">
              <w:rPr>
                <w:bCs/>
                <w:sz w:val="22"/>
              </w:rPr>
              <w:t xml:space="preserve"> цифри): </w:t>
            </w:r>
            <w:r>
              <w:rPr>
                <w:bCs/>
                <w:sz w:val="22"/>
              </w:rPr>
              <w:t>5</w:t>
            </w:r>
            <w:r w:rsidRPr="000922AD">
              <w:rPr>
                <w:bCs/>
                <w:sz w:val="22"/>
              </w:rPr>
              <w:t xml:space="preserve">8 </w:t>
            </w:r>
            <w:r>
              <w:rPr>
                <w:bCs/>
                <w:sz w:val="22"/>
              </w:rPr>
              <w:t>650,0</w:t>
            </w:r>
            <w:r w:rsidRPr="000922AD">
              <w:rPr>
                <w:bCs/>
                <w:sz w:val="22"/>
              </w:rPr>
              <w:t>0 лв.</w:t>
            </w:r>
            <w:r>
              <w:rPr>
                <w:bCs/>
                <w:sz w:val="22"/>
              </w:rPr>
              <w:t xml:space="preserve"> </w:t>
            </w:r>
            <w:r w:rsidRPr="00B14684">
              <w:rPr>
                <w:bCs/>
                <w:sz w:val="22"/>
              </w:rPr>
              <w:t>(</w:t>
            </w:r>
            <w:r>
              <w:rPr>
                <w:bCs/>
                <w:sz w:val="22"/>
              </w:rPr>
              <w:t>с думи: петдесет и осем хиляди  шестотин и петдесет лева</w:t>
            </w:r>
            <w:r w:rsidRPr="00B14684">
              <w:rPr>
                <w:bCs/>
                <w:sz w:val="22"/>
              </w:rPr>
              <w:t>)</w:t>
            </w:r>
            <w:r>
              <w:rPr>
                <w:bCs/>
                <w:sz w:val="22"/>
              </w:rPr>
              <w:t xml:space="preserve"> </w:t>
            </w:r>
            <w:r w:rsidRPr="004407C7">
              <w:rPr>
                <w:bCs/>
                <w:sz w:val="22"/>
              </w:rPr>
              <w:t xml:space="preserve">без ДДС 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</w:p>
        </w:tc>
      </w:tr>
    </w:tbl>
    <w:p w:rsidR="001D0A4B" w:rsidRPr="00B577FB" w:rsidRDefault="001D0A4B" w:rsidP="001D0A4B">
      <w:pPr>
        <w:autoSpaceDE w:val="0"/>
        <w:rPr>
          <w:bCs/>
          <w:sz w:val="22"/>
          <w:lang w:val="ru-RU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  <w:r w:rsidRPr="00B577FB">
        <w:rPr>
          <w:bCs/>
          <w:sz w:val="22"/>
        </w:rPr>
        <w:t>ІІ.3)  Срок на договора</w:t>
      </w:r>
    </w:p>
    <w:p w:rsidR="001D0A4B" w:rsidRPr="00B577FB" w:rsidRDefault="001D0A4B" w:rsidP="001D0A4B">
      <w:pPr>
        <w:autoSpaceDE w:val="0"/>
        <w:rPr>
          <w:bCs/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1D0A4B" w:rsidRPr="00B577FB" w:rsidTr="009C18C8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Default="001D0A4B" w:rsidP="009C18C8">
            <w:pPr>
              <w:widowControl w:val="0"/>
              <w:tabs>
                <w:tab w:val="left" w:pos="-709"/>
              </w:tabs>
              <w:autoSpaceDE w:val="0"/>
              <w:autoSpaceDN w:val="0"/>
              <w:adjustRightInd w:val="0"/>
              <w:ind w:right="54"/>
              <w:rPr>
                <w:sz w:val="22"/>
              </w:rPr>
            </w:pPr>
            <w:r w:rsidRPr="00A60985">
              <w:rPr>
                <w:sz w:val="22"/>
              </w:rPr>
              <w:t xml:space="preserve">Срок за изпълнение </w:t>
            </w:r>
            <w:r>
              <w:rPr>
                <w:sz w:val="22"/>
              </w:rPr>
              <w:t xml:space="preserve">е </w:t>
            </w:r>
            <w:r w:rsidRPr="00E152D1">
              <w:rPr>
                <w:b/>
                <w:sz w:val="22"/>
              </w:rPr>
              <w:t>45 дни</w:t>
            </w:r>
            <w:r>
              <w:rPr>
                <w:sz w:val="22"/>
              </w:rPr>
              <w:t xml:space="preserve"> от датата на сключване на договора</w:t>
            </w:r>
            <w:r w:rsidR="00425F6A">
              <w:rPr>
                <w:sz w:val="22"/>
                <w:lang w:val="bg-BG"/>
              </w:rPr>
              <w:t>, но не по-късно от 31 май 2017г</w:t>
            </w:r>
            <w:r>
              <w:rPr>
                <w:sz w:val="22"/>
              </w:rPr>
              <w:t>.</w:t>
            </w:r>
            <w:r w:rsidRPr="00A60985">
              <w:rPr>
                <w:sz w:val="22"/>
              </w:rPr>
              <w:t xml:space="preserve"> </w:t>
            </w:r>
          </w:p>
          <w:p w:rsidR="001D0A4B" w:rsidRDefault="001D0A4B" w:rsidP="009C18C8">
            <w:pPr>
              <w:widowControl w:val="0"/>
              <w:tabs>
                <w:tab w:val="left" w:pos="-709"/>
              </w:tabs>
              <w:autoSpaceDE w:val="0"/>
              <w:autoSpaceDN w:val="0"/>
              <w:adjustRightInd w:val="0"/>
              <w:ind w:right="54"/>
              <w:rPr>
                <w:sz w:val="22"/>
              </w:rPr>
            </w:pPr>
          </w:p>
          <w:p w:rsidR="001D0A4B" w:rsidRPr="00AD5507" w:rsidRDefault="001D0A4B" w:rsidP="001D0A4B">
            <w:pPr>
              <w:numPr>
                <w:ilvl w:val="0"/>
                <w:numId w:val="28"/>
              </w:numPr>
              <w:autoSpaceDE w:val="0"/>
              <w:snapToGrid w:val="0"/>
              <w:jc w:val="left"/>
              <w:rPr>
                <w:bCs/>
                <w:sz w:val="22"/>
              </w:rPr>
            </w:pPr>
            <w:r w:rsidRPr="00AD5507">
              <w:rPr>
                <w:rFonts w:eastAsia="Trebuchet MS"/>
                <w:sz w:val="22"/>
              </w:rPr>
              <w:t xml:space="preserve">Първи доклад, включащ информация за налична база данни и изследвания в двете административни области /дейност 1/: </w:t>
            </w:r>
            <w:r w:rsidRPr="00AD5507">
              <w:rPr>
                <w:rFonts w:eastAsia="Trebuchet MS"/>
                <w:b/>
                <w:sz w:val="22"/>
              </w:rPr>
              <w:t>до 10 дни</w:t>
            </w:r>
            <w:r w:rsidRPr="00AD5507">
              <w:rPr>
                <w:rFonts w:eastAsia="Trebuchet MS"/>
                <w:sz w:val="22"/>
              </w:rPr>
              <w:t xml:space="preserve"> от сключване на договора.  </w:t>
            </w:r>
          </w:p>
          <w:p w:rsidR="001D0A4B" w:rsidRPr="00AD5507" w:rsidRDefault="001D0A4B" w:rsidP="001D0A4B">
            <w:pPr>
              <w:numPr>
                <w:ilvl w:val="0"/>
                <w:numId w:val="28"/>
              </w:numPr>
              <w:autoSpaceDE w:val="0"/>
              <w:snapToGrid w:val="0"/>
              <w:jc w:val="left"/>
              <w:rPr>
                <w:bCs/>
                <w:sz w:val="22"/>
              </w:rPr>
            </w:pPr>
            <w:r w:rsidRPr="00AD5507">
              <w:rPr>
                <w:rFonts w:eastAsia="Trebuchet MS"/>
                <w:sz w:val="22"/>
              </w:rPr>
              <w:t xml:space="preserve">Частичен доклад, включващ методологията на изследването, подготвените списъци /изчерпателни и кратки по целеви групи/, мотивацията за избор на интервюирани от списъците, представяне на резултатите от дълбочинните интервюта/анкетни карти под формата на таблици, табулограми и диаграми /дейности 2, 3 и 4/: </w:t>
            </w:r>
            <w:r w:rsidRPr="00AD5507">
              <w:rPr>
                <w:rFonts w:eastAsia="Trebuchet MS"/>
                <w:b/>
                <w:sz w:val="22"/>
              </w:rPr>
              <w:t>до 35 ден</w:t>
            </w:r>
            <w:r w:rsidRPr="00AD5507">
              <w:rPr>
                <w:rFonts w:eastAsia="Trebuchet MS"/>
                <w:sz w:val="22"/>
              </w:rPr>
              <w:t xml:space="preserve"> от сключване на договора.</w:t>
            </w:r>
          </w:p>
          <w:p w:rsidR="001D0A4B" w:rsidRPr="00425F6A" w:rsidRDefault="001D0A4B" w:rsidP="00425F6A">
            <w:pPr>
              <w:pStyle w:val="ListParagraph"/>
              <w:numPr>
                <w:ilvl w:val="0"/>
                <w:numId w:val="28"/>
              </w:numPr>
              <w:tabs>
                <w:tab w:val="left" w:pos="820"/>
              </w:tabs>
              <w:ind w:right="221"/>
              <w:rPr>
                <w:bCs/>
                <w:sz w:val="22"/>
              </w:rPr>
            </w:pPr>
            <w:r w:rsidRPr="00AD5507">
              <w:rPr>
                <w:rFonts w:eastAsia="Trebuchet MS"/>
                <w:sz w:val="22"/>
              </w:rPr>
              <w:t xml:space="preserve">Обобщен доклад и систематизирани препоръки /дейност 5/: до </w:t>
            </w:r>
            <w:r w:rsidRPr="00AD5507">
              <w:rPr>
                <w:rFonts w:eastAsia="Trebuchet MS"/>
                <w:b/>
                <w:sz w:val="22"/>
              </w:rPr>
              <w:t>45 дни</w:t>
            </w:r>
            <w:r w:rsidRPr="00AD5507">
              <w:rPr>
                <w:rFonts w:eastAsia="Trebuchet MS"/>
                <w:sz w:val="22"/>
              </w:rPr>
              <w:t xml:space="preserve"> от сключване на договора. </w:t>
            </w:r>
          </w:p>
        </w:tc>
      </w:tr>
    </w:tbl>
    <w:p w:rsidR="001D0A4B" w:rsidRPr="00B577FB" w:rsidRDefault="001D0A4B" w:rsidP="001D0A4B">
      <w:pPr>
        <w:autoSpaceDE w:val="0"/>
        <w:rPr>
          <w:bCs/>
          <w:sz w:val="22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  <w:r w:rsidRPr="00B577FB">
        <w:rPr>
          <w:bCs/>
          <w:sz w:val="22"/>
        </w:rPr>
        <w:t>РАЗДЕЛ ІІІ: ЮРИДИЧЕСКА, ИКОНОМИЧЕСКА, ФИНАНСОВА И ТЕХНИЧЕСКА ИНФОРМАЦИЯ</w:t>
      </w:r>
    </w:p>
    <w:p w:rsidR="001D0A4B" w:rsidRPr="00B577FB" w:rsidRDefault="001D0A4B" w:rsidP="001D0A4B">
      <w:pPr>
        <w:autoSpaceDE w:val="0"/>
        <w:rPr>
          <w:bCs/>
          <w:sz w:val="22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  <w:r w:rsidRPr="00B577FB">
        <w:rPr>
          <w:bCs/>
          <w:sz w:val="22"/>
        </w:rPr>
        <w:t>ІІІ.1) Условия свързани с изпълнението на обекта на процедурата</w:t>
      </w:r>
    </w:p>
    <w:p w:rsidR="001D0A4B" w:rsidRPr="00B577FB" w:rsidRDefault="001D0A4B" w:rsidP="001D0A4B">
      <w:pPr>
        <w:autoSpaceDE w:val="0"/>
        <w:rPr>
          <w:bCs/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1D0A4B" w:rsidRPr="00B577FB" w:rsidTr="009C18C8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 xml:space="preserve">ІІІ.1.1) Изискуеми гаранции </w:t>
            </w:r>
            <w:r w:rsidRPr="00B577FB">
              <w:rPr>
                <w:bCs/>
                <w:i/>
                <w:sz w:val="22"/>
              </w:rPr>
              <w:t>(когато е приложимо)</w:t>
            </w:r>
            <w:r w:rsidRPr="00B577FB">
              <w:rPr>
                <w:bCs/>
                <w:sz w:val="22"/>
              </w:rPr>
              <w:t xml:space="preserve"> </w:t>
            </w:r>
          </w:p>
          <w:p w:rsidR="001D0A4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 xml:space="preserve">1.1.а Гаранция за участие </w:t>
            </w:r>
            <w:r w:rsidRPr="00B577FB">
              <w:rPr>
                <w:bCs/>
                <w:i/>
                <w:sz w:val="22"/>
              </w:rPr>
              <w:t>(</w:t>
            </w:r>
            <w:r w:rsidRPr="00B577FB">
              <w:rPr>
                <w:i/>
                <w:sz w:val="22"/>
              </w:rPr>
              <w:t>не повече от 1 на сто от прогнозната стойност на договора)</w:t>
            </w:r>
            <w:r w:rsidRPr="00B577FB">
              <w:rPr>
                <w:bCs/>
                <w:sz w:val="22"/>
              </w:rPr>
              <w:t>: неприложимо</w:t>
            </w:r>
          </w:p>
          <w:p w:rsidR="001D0A4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>1.1</w:t>
            </w:r>
            <w:r w:rsidRPr="004407C7">
              <w:rPr>
                <w:bCs/>
                <w:sz w:val="22"/>
              </w:rPr>
              <w:t xml:space="preserve">.б </w:t>
            </w:r>
            <w:r w:rsidRPr="004407C7">
              <w:rPr>
                <w:sz w:val="22"/>
              </w:rPr>
              <w:t xml:space="preserve">Гаранция за добро изпълнение: </w:t>
            </w:r>
            <w:r w:rsidRPr="00B577FB">
              <w:rPr>
                <w:bCs/>
                <w:i/>
                <w:sz w:val="22"/>
              </w:rPr>
              <w:t>(</w:t>
            </w:r>
            <w:r w:rsidRPr="00B577FB">
              <w:rPr>
                <w:i/>
                <w:sz w:val="22"/>
              </w:rPr>
              <w:t xml:space="preserve">не повече от </w:t>
            </w:r>
            <w:r>
              <w:rPr>
                <w:i/>
                <w:sz w:val="22"/>
              </w:rPr>
              <w:t>5</w:t>
            </w:r>
            <w:r w:rsidRPr="00B577FB">
              <w:rPr>
                <w:i/>
                <w:sz w:val="22"/>
              </w:rPr>
              <w:t xml:space="preserve"> на сто от прогнозната стойност на договора)</w:t>
            </w:r>
            <w:r w:rsidRPr="00B577FB">
              <w:rPr>
                <w:bCs/>
                <w:sz w:val="22"/>
              </w:rPr>
              <w:t>: неприложимо</w:t>
            </w:r>
            <w:r>
              <w:rPr>
                <w:bCs/>
                <w:sz w:val="22"/>
              </w:rPr>
              <w:t xml:space="preserve"> </w:t>
            </w:r>
          </w:p>
          <w:p w:rsidR="001D0A4B" w:rsidRPr="005B7752" w:rsidRDefault="001D0A4B" w:rsidP="009C18C8">
            <w:pPr>
              <w:pStyle w:val="Default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В</w:t>
            </w:r>
            <w:r w:rsidRPr="005B7752">
              <w:rPr>
                <w:rFonts w:ascii="Trebuchet MS" w:hAnsi="Trebuchet MS"/>
                <w:sz w:val="22"/>
                <w:szCs w:val="22"/>
              </w:rPr>
              <w:t xml:space="preserve"> настоящата поръчка не се изискват гаранции за добро изпълнение</w:t>
            </w:r>
            <w:r>
              <w:rPr>
                <w:rFonts w:ascii="Trebuchet MS" w:hAnsi="Trebuchet MS"/>
                <w:sz w:val="22"/>
                <w:szCs w:val="22"/>
              </w:rPr>
              <w:t xml:space="preserve"> предвид на обстоятелството, че </w:t>
            </w:r>
            <w:r w:rsidRPr="005B7752">
              <w:rPr>
                <w:rFonts w:ascii="Trebuchet MS" w:hAnsi="Trebuchet MS"/>
                <w:sz w:val="22"/>
                <w:szCs w:val="22"/>
              </w:rPr>
              <w:t>е предвидено поетапно плащане, като същото е обвързано с изпълнение на отделните</w:t>
            </w:r>
            <w:r>
              <w:rPr>
                <w:rFonts w:ascii="Trebuchet MS" w:hAnsi="Trebuchet MS"/>
                <w:sz w:val="22"/>
                <w:szCs w:val="22"/>
              </w:rPr>
              <w:t xml:space="preserve"> дейности, предмет на поръчката и</w:t>
            </w:r>
            <w:r w:rsidRPr="005B7752">
              <w:rPr>
                <w:rFonts w:ascii="Trebuchet MS" w:hAnsi="Trebuchet MS"/>
                <w:sz w:val="22"/>
                <w:szCs w:val="22"/>
              </w:rPr>
              <w:t xml:space="preserve"> възложителят има </w:t>
            </w:r>
            <w:r w:rsidRPr="005B7752">
              <w:rPr>
                <w:rFonts w:ascii="Trebuchet MS" w:hAnsi="Trebuchet MS"/>
                <w:sz w:val="22"/>
                <w:szCs w:val="22"/>
              </w:rPr>
              <w:lastRenderedPageBreak/>
              <w:t>достатъчен контрол и е в състояние да обезпечи доброто й изпълнение</w:t>
            </w:r>
            <w:r>
              <w:rPr>
                <w:rFonts w:ascii="Trebuchet MS" w:hAnsi="Trebuchet MS"/>
                <w:sz w:val="22"/>
                <w:szCs w:val="22"/>
              </w:rPr>
              <w:t xml:space="preserve"> и контрол</w:t>
            </w:r>
            <w:r w:rsidRPr="005B7752">
              <w:rPr>
                <w:rFonts w:ascii="Trebuchet MS" w:hAnsi="Trebuchet MS"/>
                <w:sz w:val="22"/>
                <w:szCs w:val="22"/>
              </w:rPr>
              <w:t xml:space="preserve">. </w:t>
            </w:r>
          </w:p>
        </w:tc>
      </w:tr>
      <w:tr w:rsidR="001D0A4B" w:rsidRPr="00B577FB" w:rsidTr="009C18C8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pStyle w:val="BodyText3"/>
              <w:snapToGrid w:val="0"/>
              <w:jc w:val="both"/>
              <w:rPr>
                <w:rFonts w:ascii="Trebuchet MS" w:hAnsi="Trebuchet MS"/>
                <w:b w:val="0"/>
                <w:i w:val="0"/>
                <w:color w:val="auto"/>
                <w:szCs w:val="22"/>
              </w:rPr>
            </w:pPr>
          </w:p>
          <w:p w:rsidR="001D0A4B" w:rsidRDefault="001D0A4B" w:rsidP="009C18C8">
            <w:pPr>
              <w:pStyle w:val="BodyText3"/>
              <w:snapToGrid w:val="0"/>
              <w:jc w:val="both"/>
              <w:rPr>
                <w:rFonts w:ascii="Trebuchet MS" w:hAnsi="Trebuchet MS"/>
                <w:b w:val="0"/>
                <w:i w:val="0"/>
                <w:color w:val="auto"/>
                <w:szCs w:val="22"/>
              </w:rPr>
            </w:pPr>
            <w:r w:rsidRPr="00B577FB">
              <w:rPr>
                <w:rFonts w:ascii="Trebuchet MS" w:hAnsi="Trebuchet MS"/>
                <w:b w:val="0"/>
                <w:i w:val="0"/>
                <w:color w:val="auto"/>
                <w:szCs w:val="22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="001D0A4B" w:rsidRPr="000922AD" w:rsidRDefault="001D0A4B" w:rsidP="009C18C8">
            <w:pPr>
              <w:pStyle w:val="BodyText3"/>
              <w:tabs>
                <w:tab w:val="left" w:pos="1386"/>
              </w:tabs>
              <w:snapToGrid w:val="0"/>
              <w:jc w:val="both"/>
              <w:rPr>
                <w:rFonts w:ascii="Trebuchet MS" w:hAnsi="Trebuchet MS"/>
                <w:b w:val="0"/>
                <w:color w:val="auto"/>
                <w:szCs w:val="22"/>
              </w:rPr>
            </w:pPr>
            <w:r>
              <w:rPr>
                <w:rFonts w:ascii="Trebuchet MS" w:hAnsi="Trebuchet MS"/>
                <w:b w:val="0"/>
                <w:i w:val="0"/>
                <w:color w:val="auto"/>
                <w:szCs w:val="22"/>
              </w:rPr>
              <w:tab/>
            </w:r>
          </w:p>
          <w:p w:rsidR="001D0A4B" w:rsidRPr="00F313E3" w:rsidRDefault="001D0A4B" w:rsidP="009C18C8">
            <w:pPr>
              <w:pStyle w:val="BodyText3"/>
              <w:tabs>
                <w:tab w:val="left" w:pos="1386"/>
              </w:tabs>
              <w:snapToGrid w:val="0"/>
              <w:jc w:val="both"/>
              <w:rPr>
                <w:rFonts w:ascii="Trebuchet MS" w:hAnsi="Trebuchet MS"/>
                <w:b w:val="0"/>
                <w:i w:val="0"/>
                <w:color w:val="auto"/>
                <w:szCs w:val="22"/>
              </w:rPr>
            </w:pPr>
            <w:r w:rsidRPr="00F313E3">
              <w:rPr>
                <w:rFonts w:ascii="Trebuchet MS" w:hAnsi="Trebuchet MS"/>
                <w:b w:val="0"/>
                <w:i w:val="0"/>
                <w:color w:val="auto"/>
                <w:szCs w:val="22"/>
              </w:rPr>
              <w:t>Предвижда се Възложителя да извърши плащанията към Изпълнителя поетапно след извършване на определен етап от услугата.</w:t>
            </w:r>
            <w:r>
              <w:rPr>
                <w:rFonts w:ascii="Trebuchet MS" w:hAnsi="Trebuchet MS"/>
                <w:b w:val="0"/>
                <w:color w:val="auto"/>
                <w:szCs w:val="22"/>
              </w:rPr>
              <w:t xml:space="preserve"> 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3"/>
                <w:szCs w:val="22"/>
              </w:rPr>
              <w:t xml:space="preserve">Всеки етап, и съответно плащане към него, се осъществява на основата на 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пр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и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е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м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а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не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2"/>
                <w:szCs w:val="22"/>
              </w:rPr>
              <w:t xml:space="preserve"> 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на и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з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р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а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б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о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т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е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н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о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2"/>
                <w:szCs w:val="22"/>
              </w:rPr>
              <w:t>т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о, под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п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и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св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а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не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2"/>
                <w:szCs w:val="22"/>
              </w:rPr>
              <w:t xml:space="preserve"> 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 xml:space="preserve">на 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пр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и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е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м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о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2"/>
                <w:szCs w:val="22"/>
              </w:rPr>
              <w:t>-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пре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д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а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в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ат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е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л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2"/>
                <w:szCs w:val="22"/>
              </w:rPr>
              <w:t>е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 xml:space="preserve">н 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про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т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о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к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о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л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 xml:space="preserve">  от двете страни 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и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 xml:space="preserve"> 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пре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д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с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т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3"/>
                <w:szCs w:val="22"/>
              </w:rPr>
              <w:t>а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в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я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>не на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 xml:space="preserve"> 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ф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а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к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т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1"/>
                <w:szCs w:val="22"/>
              </w:rPr>
              <w:t>ур</w:t>
            </w:r>
            <w:r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а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 xml:space="preserve">, в която да бъде вписан текста </w:t>
            </w:r>
            <w:r w:rsidRPr="00AD5507">
              <w:rPr>
                <w:rFonts w:ascii="Trebuchet MS" w:hAnsi="Trebuchet MS"/>
                <w:b w:val="0"/>
                <w:i w:val="0"/>
                <w:color w:val="auto"/>
                <w:szCs w:val="22"/>
              </w:rPr>
              <w:t xml:space="preserve">„По проект 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pacing w:val="-1"/>
                <w:szCs w:val="22"/>
              </w:rPr>
              <w:t>„Интегриран подход за трудова мобилност в транграничния регион между Румъния и България“</w:t>
            </w:r>
            <w:r w:rsidRPr="00AD5507">
              <w:rPr>
                <w:rFonts w:ascii="Trebuchet MS" w:eastAsia="Trebuchet MS" w:hAnsi="Trebuchet MS"/>
                <w:b w:val="0"/>
                <w:i w:val="0"/>
                <w:color w:val="auto"/>
                <w:szCs w:val="22"/>
              </w:rPr>
              <w:t xml:space="preserve">, № 16.4.2.054, </w:t>
            </w:r>
            <w:r w:rsidRPr="00AD5507">
              <w:rPr>
                <w:rFonts w:ascii="Trebuchet MS" w:hAnsi="Trebuchet MS"/>
                <w:b w:val="0"/>
                <w:i w:val="0"/>
                <w:iCs/>
                <w:color w:val="auto"/>
                <w:szCs w:val="22"/>
              </w:rPr>
              <w:t>финансиран по Програма Интеррег V-A Румъния-България“</w:t>
            </w:r>
            <w:r w:rsidRPr="00AD5507">
              <w:rPr>
                <w:rFonts w:ascii="Trebuchet MS" w:hAnsi="Trebuchet MS"/>
                <w:b w:val="0"/>
                <w:color w:val="auto"/>
                <w:szCs w:val="22"/>
              </w:rPr>
              <w:t>.</w:t>
            </w:r>
            <w:r w:rsidRPr="00AD5507">
              <w:rPr>
                <w:rFonts w:ascii="Trebuchet MS" w:hAnsi="Trebuchet MS"/>
                <w:b w:val="0"/>
                <w:i w:val="0"/>
                <w:color w:val="auto"/>
                <w:szCs w:val="22"/>
              </w:rPr>
              <w:t xml:space="preserve"> Плащането се извършва по банков път.Срокът за превеждане на сумата по банковата сметка на Изпълнителя в български лева е до 30 дни след извършване на услугата.</w:t>
            </w:r>
          </w:p>
          <w:p w:rsidR="001D0A4B" w:rsidRDefault="001D0A4B" w:rsidP="009C18C8">
            <w:pPr>
              <w:pStyle w:val="BodyText3"/>
              <w:tabs>
                <w:tab w:val="left" w:pos="1386"/>
              </w:tabs>
              <w:snapToGrid w:val="0"/>
              <w:jc w:val="both"/>
              <w:rPr>
                <w:rFonts w:ascii="Trebuchet MS" w:hAnsi="Trebuchet MS"/>
                <w:szCs w:val="22"/>
              </w:rPr>
            </w:pPr>
            <w:r w:rsidRPr="000922AD">
              <w:rPr>
                <w:rFonts w:ascii="Trebuchet MS" w:hAnsi="Trebuchet MS"/>
                <w:b w:val="0"/>
                <w:color w:val="auto"/>
                <w:szCs w:val="22"/>
              </w:rPr>
              <w:t xml:space="preserve"> </w:t>
            </w:r>
          </w:p>
          <w:p w:rsidR="001D0A4B" w:rsidRPr="00063F02" w:rsidRDefault="001D0A4B" w:rsidP="009C18C8">
            <w:pPr>
              <w:pStyle w:val="ListParagraph"/>
              <w:numPr>
                <w:ilvl w:val="0"/>
                <w:numId w:val="38"/>
              </w:numPr>
              <w:tabs>
                <w:tab w:val="left" w:pos="820"/>
              </w:tabs>
              <w:ind w:right="75"/>
              <w:rPr>
                <w:rFonts w:eastAsia="Trebuchet MS"/>
                <w:sz w:val="22"/>
              </w:rPr>
            </w:pPr>
            <w:r w:rsidRPr="00063F02">
              <w:rPr>
                <w:rFonts w:eastAsia="Trebuchet MS"/>
                <w:spacing w:val="-1"/>
                <w:sz w:val="22"/>
              </w:rPr>
              <w:t xml:space="preserve">Първо плащане от 20% от стойността на договора, при предоставяне на резултатите от изпълнението на дейност 1. </w:t>
            </w:r>
          </w:p>
          <w:p w:rsidR="001D0A4B" w:rsidRPr="00063F02" w:rsidRDefault="001D0A4B" w:rsidP="009C18C8">
            <w:pPr>
              <w:pStyle w:val="ListParagraph"/>
              <w:numPr>
                <w:ilvl w:val="0"/>
                <w:numId w:val="38"/>
              </w:numPr>
              <w:tabs>
                <w:tab w:val="left" w:pos="820"/>
              </w:tabs>
              <w:ind w:right="75"/>
              <w:rPr>
                <w:rFonts w:eastAsia="Trebuchet MS"/>
                <w:sz w:val="22"/>
              </w:rPr>
            </w:pPr>
            <w:r w:rsidRPr="00063F02">
              <w:rPr>
                <w:rFonts w:eastAsia="Trebuchet MS"/>
                <w:spacing w:val="-1"/>
                <w:sz w:val="22"/>
              </w:rPr>
              <w:t xml:space="preserve">Междинно плащане от 50% от стойността на договора, при предоставяне на резултатите от изпълнението на дейност 2, дейност 3 и дейност 4. </w:t>
            </w:r>
          </w:p>
          <w:p w:rsidR="001D0A4B" w:rsidRPr="00B577FB" w:rsidRDefault="001D0A4B" w:rsidP="009C18C8">
            <w:pPr>
              <w:pStyle w:val="ListParagraph"/>
              <w:numPr>
                <w:ilvl w:val="0"/>
                <w:numId w:val="38"/>
              </w:numPr>
              <w:tabs>
                <w:tab w:val="left" w:pos="820"/>
              </w:tabs>
              <w:ind w:right="75"/>
              <w:rPr>
                <w:bCs/>
              </w:rPr>
            </w:pPr>
            <w:r w:rsidRPr="00063F02">
              <w:rPr>
                <w:rFonts w:eastAsia="Trebuchet MS"/>
                <w:spacing w:val="-1"/>
                <w:sz w:val="22"/>
              </w:rPr>
              <w:t>Финално плащане от 30</w:t>
            </w:r>
            <w:r w:rsidRPr="00063F02">
              <w:rPr>
                <w:rFonts w:eastAsia="Trebuchet MS"/>
                <w:sz w:val="22"/>
              </w:rPr>
              <w:t xml:space="preserve">% от стойността на договора, при предоставяне на резултатите от изпълнението на дейност 5. </w:t>
            </w:r>
          </w:p>
        </w:tc>
      </w:tr>
      <w:tr w:rsidR="001D0A4B" w:rsidRPr="00E15ACC" w:rsidTr="009C18C8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72A5D" w:rsidRDefault="001D0A4B" w:rsidP="009C18C8">
            <w:pPr>
              <w:pStyle w:val="BodyText3"/>
              <w:snapToGrid w:val="0"/>
              <w:jc w:val="both"/>
              <w:rPr>
                <w:rFonts w:ascii="Trebuchet MS" w:hAnsi="Trebuchet MS"/>
                <w:b w:val="0"/>
                <w:i w:val="0"/>
                <w:color w:val="auto"/>
                <w:szCs w:val="22"/>
              </w:rPr>
            </w:pPr>
            <w:r w:rsidRPr="00B72A5D">
              <w:rPr>
                <w:rFonts w:ascii="Trebuchet MS" w:hAnsi="Trebuchet MS"/>
                <w:b w:val="0"/>
                <w:i w:val="0"/>
                <w:color w:val="auto"/>
                <w:szCs w:val="22"/>
              </w:rPr>
              <w:t>ІІІ.1.3) Условия от договора за изпълнение, които могат да бъдат изменяни в хода на изпълнението му:  (Или: Условия от изпълнението на предмета на процедурата, които могат да бъдат изменяни в договора:) или (Възможни промени в условията за изпълнение на предмета на процедурата/клаузите на договора:)  (когато е приложимо)</w:t>
            </w:r>
          </w:p>
          <w:p w:rsidR="001D0A4B" w:rsidRPr="00B72A5D" w:rsidRDefault="001D0A4B" w:rsidP="009C18C8">
            <w:pPr>
              <w:pStyle w:val="BodyText3"/>
              <w:snapToGrid w:val="0"/>
              <w:rPr>
                <w:rFonts w:ascii="Trebuchet MS" w:hAnsi="Trebuchet MS"/>
                <w:b w:val="0"/>
                <w:i w:val="0"/>
                <w:color w:val="auto"/>
                <w:szCs w:val="22"/>
              </w:rPr>
            </w:pPr>
          </w:p>
        </w:tc>
      </w:tr>
      <w:tr w:rsidR="001D0A4B" w:rsidRPr="00B577FB" w:rsidTr="009C18C8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>ІІІ.1.</w:t>
            </w:r>
            <w:r>
              <w:rPr>
                <w:bCs/>
                <w:sz w:val="22"/>
                <w:lang w:val="ru-RU"/>
              </w:rPr>
              <w:t>4</w:t>
            </w:r>
            <w:r w:rsidRPr="00B577FB">
              <w:rPr>
                <w:bCs/>
                <w:sz w:val="22"/>
              </w:rPr>
              <w:t xml:space="preserve">) Други особени условия </w:t>
            </w:r>
            <w:r w:rsidRPr="00B577FB">
              <w:rPr>
                <w:bCs/>
                <w:i/>
                <w:sz w:val="22"/>
              </w:rPr>
              <w:t>(</w:t>
            </w:r>
            <w:r w:rsidRPr="00B577FB">
              <w:rPr>
                <w:i/>
                <w:iCs/>
                <w:sz w:val="22"/>
              </w:rPr>
              <w:t>когато е приложимо</w:t>
            </w:r>
            <w:r w:rsidRPr="00B577FB">
              <w:rPr>
                <w:bCs/>
                <w:i/>
                <w:sz w:val="22"/>
              </w:rPr>
              <w:t>)</w:t>
            </w:r>
            <w:r w:rsidRPr="00B577FB">
              <w:rPr>
                <w:bCs/>
                <w:sz w:val="22"/>
              </w:rPr>
              <w:t xml:space="preserve"> </w:t>
            </w:r>
            <w:r w:rsidRPr="00B577FB">
              <w:rPr>
                <w:i/>
                <w:iCs/>
                <w:sz w:val="22"/>
              </w:rPr>
              <w:t xml:space="preserve">   </w:t>
            </w:r>
            <w:r w:rsidRPr="00B577FB">
              <w:rPr>
                <w:bCs/>
                <w:sz w:val="22"/>
              </w:rPr>
              <w:t xml:space="preserve"> да </w:t>
            </w:r>
            <w:r>
              <w:rPr>
                <w:bCs/>
                <w:sz w:val="22"/>
              </w:rPr>
              <w:t>х</w:t>
            </w:r>
            <w:r w:rsidRPr="00B577FB">
              <w:rPr>
                <w:bCs/>
                <w:sz w:val="22"/>
              </w:rPr>
              <w:t xml:space="preserve">  не </w:t>
            </w:r>
            <w:r w:rsidRPr="00B577FB">
              <w:rPr>
                <w:bCs/>
                <w:sz w:val="22"/>
              </w:rPr>
              <w:t>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>Ако да, опишете ги:</w:t>
            </w:r>
          </w:p>
          <w:p w:rsidR="001D0A4B" w:rsidRPr="00B577FB" w:rsidRDefault="001D0A4B" w:rsidP="009C18C8">
            <w:pPr>
              <w:numPr>
                <w:ilvl w:val="0"/>
                <w:numId w:val="19"/>
              </w:num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Офертата трябва да съответства на изискванията, посочени в настоящата покана и приложенията към не</w:t>
            </w:r>
            <w:r>
              <w:rPr>
                <w:sz w:val="22"/>
              </w:rPr>
              <w:t>я</w:t>
            </w:r>
            <w:r w:rsidRPr="00B577FB">
              <w:rPr>
                <w:sz w:val="22"/>
              </w:rPr>
              <w:t xml:space="preserve">, както и на действащите нормативни актове и правна уредба в Р. България. </w:t>
            </w:r>
          </w:p>
          <w:p w:rsidR="001D0A4B" w:rsidRPr="00B577FB" w:rsidRDefault="001D0A4B" w:rsidP="009C18C8">
            <w:pPr>
              <w:numPr>
                <w:ilvl w:val="0"/>
                <w:numId w:val="19"/>
              </w:num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Оферти с цен</w:t>
            </w:r>
            <w:r>
              <w:rPr>
                <w:sz w:val="22"/>
              </w:rPr>
              <w:t>а</w:t>
            </w:r>
            <w:r w:rsidRPr="00B577FB">
              <w:rPr>
                <w:sz w:val="22"/>
              </w:rPr>
              <w:t>, надвишаващ</w:t>
            </w:r>
            <w:r>
              <w:rPr>
                <w:sz w:val="22"/>
              </w:rPr>
              <w:t>а</w:t>
            </w:r>
            <w:r w:rsidRPr="00B577FB">
              <w:rPr>
                <w:sz w:val="22"/>
              </w:rPr>
              <w:t xml:space="preserve"> посочен</w:t>
            </w:r>
            <w:r>
              <w:rPr>
                <w:sz w:val="22"/>
              </w:rPr>
              <w:t>а</w:t>
            </w:r>
            <w:r w:rsidRPr="00B577FB">
              <w:rPr>
                <w:sz w:val="22"/>
              </w:rPr>
              <w:t>т</w:t>
            </w:r>
            <w:r>
              <w:rPr>
                <w:sz w:val="22"/>
              </w:rPr>
              <w:t>а</w:t>
            </w:r>
            <w:r w:rsidRPr="00B577FB">
              <w:rPr>
                <w:sz w:val="22"/>
              </w:rPr>
              <w:t xml:space="preserve"> по-горе няма да бъдат разглеждани. </w:t>
            </w:r>
          </w:p>
          <w:p w:rsidR="001D0A4B" w:rsidRPr="00B577FB" w:rsidRDefault="001D0A4B" w:rsidP="009C18C8">
            <w:pPr>
              <w:numPr>
                <w:ilvl w:val="0"/>
                <w:numId w:val="19"/>
              </w:numPr>
              <w:autoSpaceDE w:val="0"/>
              <w:rPr>
                <w:sz w:val="22"/>
              </w:rPr>
            </w:pPr>
            <w:r w:rsidRPr="00B577FB">
              <w:rPr>
                <w:color w:val="000000"/>
                <w:sz w:val="22"/>
                <w:shd w:val="clear" w:color="auto" w:fill="FEFEFE"/>
              </w:rPr>
              <w:t>Заинтересованите лица могат да поискат писмено от бенефициента разяснения по публичната покана в срок до 4 дни преди изтичането на срока за подаване на офертите</w:t>
            </w:r>
            <w:r w:rsidRPr="00B577FB">
              <w:rPr>
                <w:sz w:val="22"/>
              </w:rPr>
              <w:t>.</w:t>
            </w:r>
          </w:p>
          <w:p w:rsidR="001D0A4B" w:rsidRPr="00AD5507" w:rsidRDefault="001D0A4B" w:rsidP="009C18C8">
            <w:pPr>
              <w:numPr>
                <w:ilvl w:val="0"/>
                <w:numId w:val="19"/>
              </w:numPr>
              <w:autoSpaceDE w:val="0"/>
              <w:rPr>
                <w:sz w:val="22"/>
              </w:rPr>
            </w:pPr>
            <w:r w:rsidRPr="00AD5507">
              <w:rPr>
                <w:color w:val="000000"/>
                <w:sz w:val="22"/>
                <w:shd w:val="clear" w:color="auto" w:fill="FEFEFE"/>
              </w:rPr>
              <w:t>Р</w:t>
            </w:r>
            <w:r w:rsidRPr="009833DD">
              <w:rPr>
                <w:color w:val="000000"/>
                <w:sz w:val="22"/>
                <w:shd w:val="clear" w:color="auto" w:fill="FEFEFE"/>
              </w:rPr>
              <w:t xml:space="preserve">азясненията ще бъдат публикувани на Единния информационен портал за фондовете от Европейския съюз </w:t>
            </w:r>
            <w:r w:rsidRPr="009833DD">
              <w:rPr>
                <w:i/>
                <w:sz w:val="22"/>
              </w:rPr>
              <w:t xml:space="preserve">http://www.eufunds.bg </w:t>
            </w:r>
            <w:r w:rsidRPr="009833DD">
              <w:rPr>
                <w:color w:val="000000"/>
                <w:sz w:val="22"/>
                <w:shd w:val="clear" w:color="auto" w:fill="FEFEFE"/>
              </w:rPr>
              <w:t xml:space="preserve">и на интернет страницата на Възложителя </w:t>
            </w:r>
            <w:r w:rsidRPr="00317765">
              <w:rPr>
                <w:color w:val="000000"/>
                <w:sz w:val="22"/>
                <w:shd w:val="clear" w:color="auto" w:fill="FEFEFE"/>
              </w:rPr>
              <w:t>http://www.</w:t>
            </w:r>
            <w:r>
              <w:rPr>
                <w:color w:val="000000"/>
                <w:sz w:val="22"/>
                <w:shd w:val="clear" w:color="auto" w:fill="FEFEFE"/>
              </w:rPr>
              <w:t>europeinfocentre.</w:t>
            </w:r>
            <w:r w:rsidRPr="00AD5507">
              <w:rPr>
                <w:color w:val="000000"/>
                <w:sz w:val="22"/>
                <w:shd w:val="clear" w:color="auto" w:fill="FEFEFE"/>
              </w:rPr>
              <w:t>bg в 3-дневен срок от датата на постъпване на искането.</w:t>
            </w:r>
            <w:r w:rsidRPr="00AD5507">
              <w:rPr>
                <w:sz w:val="22"/>
              </w:rPr>
              <w:t xml:space="preserve"> </w:t>
            </w:r>
          </w:p>
          <w:p w:rsidR="001D0A4B" w:rsidRPr="00B577FB" w:rsidRDefault="001D0A4B" w:rsidP="009C18C8">
            <w:pPr>
              <w:autoSpaceDE w:val="0"/>
              <w:ind w:left="720"/>
              <w:rPr>
                <w:bCs/>
                <w:sz w:val="22"/>
              </w:rPr>
            </w:pPr>
          </w:p>
        </w:tc>
      </w:tr>
    </w:tbl>
    <w:p w:rsidR="001D0A4B" w:rsidRPr="00B577FB" w:rsidRDefault="001D0A4B" w:rsidP="001D0A4B">
      <w:pPr>
        <w:autoSpaceDE w:val="0"/>
        <w:rPr>
          <w:bCs/>
          <w:sz w:val="22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  <w:r w:rsidRPr="00B577FB">
        <w:rPr>
          <w:bCs/>
          <w:sz w:val="22"/>
        </w:rPr>
        <w:t xml:space="preserve">ІІІ.2) Условия за участие </w:t>
      </w:r>
    </w:p>
    <w:p w:rsidR="001D0A4B" w:rsidRPr="00B577FB" w:rsidRDefault="001D0A4B" w:rsidP="001D0A4B">
      <w:pPr>
        <w:autoSpaceDE w:val="0"/>
        <w:rPr>
          <w:bCs/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1D0A4B" w:rsidRPr="00B577FB" w:rsidTr="009C18C8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lastRenderedPageBreak/>
              <w:t>ІІІ.2.1) Правен статус</w:t>
            </w:r>
          </w:p>
          <w:p w:rsidR="00AC1BA2" w:rsidRPr="00AC1BA2" w:rsidRDefault="00AC1BA2" w:rsidP="00AC1BA2">
            <w:pPr>
              <w:pStyle w:val="Default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AC1BA2">
              <w:rPr>
                <w:rFonts w:ascii="Trebuchet MS" w:hAnsi="Trebuchet MS"/>
                <w:sz w:val="22"/>
                <w:szCs w:val="22"/>
              </w:rPr>
              <w:t xml:space="preserve">Кандидат в процедурата може да бъде всяко българско или чуждестранно юридическо или физическо лице, както и техни обединения. </w:t>
            </w:r>
          </w:p>
          <w:p w:rsidR="00AC1BA2" w:rsidRPr="00AC1BA2" w:rsidRDefault="00AC1BA2" w:rsidP="00AC1BA2">
            <w:pPr>
              <w:pStyle w:val="Default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AC1BA2">
              <w:rPr>
                <w:rFonts w:ascii="Trebuchet MS" w:hAnsi="Trebuchet MS"/>
                <w:sz w:val="22"/>
                <w:szCs w:val="22"/>
              </w:rPr>
              <w:t xml:space="preserve">В процедурата за избор на изпълнител може да участва всеки кандидат, който отговаря на предварително обявените условия. </w:t>
            </w:r>
          </w:p>
          <w:p w:rsidR="00AC1BA2" w:rsidRPr="00AC1BA2" w:rsidRDefault="00AC1BA2" w:rsidP="00AC1BA2">
            <w:pPr>
              <w:pStyle w:val="Default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AC1BA2">
              <w:rPr>
                <w:rFonts w:ascii="Trebuchet MS" w:hAnsi="Trebuchet MS"/>
                <w:sz w:val="22"/>
                <w:szCs w:val="22"/>
              </w:rPr>
              <w:t xml:space="preserve">За изпълнители не могат да бъдат определени лица, за които са налице обстоятелствата за отстраняване от участие в процедура, съгласно член 53, ал. 2 от Закона за управление на средствата от Европейските структурни и инвестиционни фондове (ЗУСЕСИФ) и член 8, ал. 3 от  </w:t>
            </w:r>
            <w:r w:rsidRPr="00AC1BA2">
              <w:rPr>
                <w:rFonts w:ascii="Trebuchet MS" w:hAnsi="Trebuchet MS"/>
                <w:bCs/>
                <w:sz w:val="22"/>
                <w:szCs w:val="22"/>
              </w:rPr>
              <w:t>Постановление № 160 на МС от 01.07.2016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фондове(за краткост: ПМС № 160/01.07.2016 г.)</w:t>
            </w:r>
          </w:p>
          <w:p w:rsidR="00AC1BA2" w:rsidRPr="00AC1BA2" w:rsidRDefault="00AC1BA2" w:rsidP="00AC1BA2">
            <w:pPr>
              <w:pStyle w:val="Default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AC1BA2">
              <w:rPr>
                <w:rFonts w:ascii="Trebuchet MS" w:hAnsi="Trebuchet MS"/>
                <w:sz w:val="22"/>
                <w:szCs w:val="22"/>
              </w:rPr>
              <w:t xml:space="preserve">Липсата на обстоятелствата по член 8, ал. 3, т. 2 се доказва от кандидатите: </w:t>
            </w:r>
          </w:p>
          <w:p w:rsidR="00AC1BA2" w:rsidRPr="00AC1BA2" w:rsidRDefault="00AC1BA2" w:rsidP="00AC1BA2">
            <w:pPr>
              <w:pStyle w:val="Default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AC1BA2">
              <w:rPr>
                <w:rFonts w:ascii="Trebuchet MS" w:hAnsi="Trebuchet MS"/>
                <w:sz w:val="22"/>
                <w:szCs w:val="22"/>
              </w:rPr>
              <w:t xml:space="preserve">1. При подаване на офертата – с декларация; </w:t>
            </w:r>
          </w:p>
          <w:p w:rsidR="00AC1BA2" w:rsidRPr="00AC1BA2" w:rsidRDefault="00AC1BA2" w:rsidP="00AC1BA2">
            <w:pPr>
              <w:pStyle w:val="Default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AC1BA2">
              <w:rPr>
                <w:rFonts w:ascii="Trebuchet MS" w:hAnsi="Trebuchet MS"/>
                <w:sz w:val="22"/>
                <w:szCs w:val="22"/>
              </w:rPr>
              <w:t xml:space="preserve">2. При подписване на договора за възлагане – с документи, издадени от компетентен орган. </w:t>
            </w:r>
          </w:p>
          <w:p w:rsidR="00AC1BA2" w:rsidRDefault="00AC1BA2" w:rsidP="00AC1BA2">
            <w:r w:rsidRPr="00AC1BA2">
              <w:rPr>
                <w:sz w:val="22"/>
              </w:rPr>
              <w:t>В случай че някой от изискуемите документи е на чужд език, е необходимо документите да бъдат с придружени с превод на български език</w:t>
            </w:r>
            <w:r>
              <w:rPr>
                <w:sz w:val="23"/>
                <w:szCs w:val="23"/>
              </w:rPr>
              <w:t xml:space="preserve">. </w:t>
            </w:r>
          </w:p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</w:p>
        </w:tc>
      </w:tr>
      <w:tr w:rsidR="001D0A4B" w:rsidRPr="00B577FB" w:rsidTr="009C18C8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Изискуеми документи: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bCs/>
                <w:sz w:val="22"/>
              </w:rPr>
            </w:pPr>
          </w:p>
        </w:tc>
      </w:tr>
      <w:tr w:rsidR="001D0A4B" w:rsidRPr="00B577FB" w:rsidTr="009C18C8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Default="001D0A4B" w:rsidP="001D0A4B">
            <w:pPr>
              <w:numPr>
                <w:ilvl w:val="0"/>
                <w:numId w:val="3"/>
              </w:numPr>
              <w:jc w:val="left"/>
              <w:rPr>
                <w:sz w:val="22"/>
              </w:rPr>
            </w:pPr>
            <w:r w:rsidRPr="00087E2D">
              <w:rPr>
                <w:sz w:val="22"/>
              </w:rPr>
              <w:t xml:space="preserve">Декларация с посочване на ЕИК или </w:t>
            </w:r>
            <w:r>
              <w:rPr>
                <w:sz w:val="22"/>
              </w:rPr>
              <w:t>у</w:t>
            </w:r>
            <w:r w:rsidRPr="00087E2D">
              <w:rPr>
                <w:sz w:val="22"/>
              </w:rPr>
              <w:t>достоверение за актуално състояние или извадка от Търговския регистър, заверен</w:t>
            </w:r>
            <w:r>
              <w:rPr>
                <w:sz w:val="22"/>
              </w:rPr>
              <w:t>о „Вярно с оригинала“ с подпис и печат</w:t>
            </w:r>
            <w:r w:rsidRPr="00087E2D">
              <w:rPr>
                <w:sz w:val="22"/>
              </w:rPr>
              <w:t xml:space="preserve"> на кандидата, за </w:t>
            </w:r>
            <w:r>
              <w:rPr>
                <w:sz w:val="22"/>
              </w:rPr>
              <w:t>ю</w:t>
            </w:r>
            <w:r w:rsidRPr="00087E2D">
              <w:rPr>
                <w:sz w:val="22"/>
              </w:rPr>
              <w:t>ридическите лица с нестопанска цел</w:t>
            </w:r>
            <w:r>
              <w:rPr>
                <w:sz w:val="22"/>
              </w:rPr>
              <w:t xml:space="preserve"> </w:t>
            </w:r>
            <w:r w:rsidRPr="00087E2D">
              <w:rPr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 w:rsidRPr="00087E2D">
              <w:rPr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 w:rsidRPr="00087E2D">
              <w:rPr>
                <w:sz w:val="22"/>
              </w:rPr>
              <w:t xml:space="preserve">опие от </w:t>
            </w:r>
            <w:r>
              <w:rPr>
                <w:sz w:val="22"/>
              </w:rPr>
              <w:t>документа</w:t>
            </w:r>
            <w:r w:rsidRPr="00087E2D">
              <w:rPr>
                <w:sz w:val="22"/>
              </w:rPr>
              <w:t xml:space="preserve"> за регистрация и актуално състояние</w:t>
            </w:r>
            <w:r>
              <w:rPr>
                <w:sz w:val="22"/>
              </w:rPr>
              <w:t>,</w:t>
            </w:r>
            <w:r w:rsidRPr="00087E2D">
              <w:rPr>
                <w:sz w:val="22"/>
              </w:rPr>
              <w:t xml:space="preserve"> а когато </w:t>
            </w:r>
            <w:r>
              <w:rPr>
                <w:sz w:val="22"/>
              </w:rPr>
              <w:t xml:space="preserve">кандидата </w:t>
            </w:r>
            <w:r w:rsidRPr="00087E2D">
              <w:rPr>
                <w:sz w:val="22"/>
              </w:rPr>
              <w:t>е физическо лице - документ за самоличност</w:t>
            </w:r>
            <w:r>
              <w:rPr>
                <w:sz w:val="22"/>
              </w:rPr>
              <w:t>;</w:t>
            </w:r>
          </w:p>
          <w:p w:rsidR="001D0A4B" w:rsidRDefault="001D0A4B" w:rsidP="009C18C8">
            <w:pPr>
              <w:ind w:left="360"/>
              <w:rPr>
                <w:sz w:val="22"/>
              </w:rPr>
            </w:pPr>
          </w:p>
          <w:p w:rsidR="001D0A4B" w:rsidRDefault="001D0A4B" w:rsidP="009C18C8">
            <w:pPr>
              <w:numPr>
                <w:ilvl w:val="0"/>
                <w:numId w:val="3"/>
              </w:numPr>
              <w:rPr>
                <w:sz w:val="22"/>
              </w:rPr>
            </w:pPr>
            <w:r w:rsidRPr="00B577FB">
              <w:rPr>
                <w:sz w:val="22"/>
              </w:rPr>
              <w:t xml:space="preserve">Декларация </w:t>
            </w:r>
            <w:r>
              <w:rPr>
                <w:sz w:val="22"/>
              </w:rPr>
              <w:t xml:space="preserve">за липса на обстоятелства </w:t>
            </w:r>
            <w:r w:rsidRPr="00B577FB">
              <w:rPr>
                <w:sz w:val="22"/>
              </w:rPr>
              <w:t xml:space="preserve">по </w:t>
            </w:r>
            <w:r w:rsidRPr="00257944">
              <w:rPr>
                <w:sz w:val="22"/>
              </w:rPr>
              <w:t>чл. 12, ал. 1,</w:t>
            </w:r>
            <w:r w:rsidR="00C17310">
              <w:rPr>
                <w:sz w:val="22"/>
              </w:rPr>
              <w:t xml:space="preserve"> т. 1 от </w:t>
            </w:r>
            <w:r w:rsidR="00AC1BA2" w:rsidRPr="00C17310">
              <w:rPr>
                <w:bCs/>
                <w:color w:val="000000"/>
                <w:sz w:val="22"/>
              </w:rPr>
              <w:t>П</w:t>
            </w:r>
            <w:r w:rsidR="00AC1BA2" w:rsidRPr="00C17310">
              <w:rPr>
                <w:bCs/>
                <w:color w:val="000000"/>
                <w:sz w:val="22"/>
                <w:lang w:val="bg-BG"/>
              </w:rPr>
              <w:t>остановление</w:t>
            </w:r>
            <w:r w:rsidR="00AC1BA2" w:rsidRPr="00C17310">
              <w:rPr>
                <w:bCs/>
                <w:color w:val="000000"/>
                <w:sz w:val="22"/>
              </w:rPr>
              <w:t xml:space="preserve"> № 160 на МС от 01.07.2016 г. за </w:t>
            </w:r>
            <w:r w:rsidR="00AC1BA2" w:rsidRPr="00AC1BA2">
              <w:rPr>
                <w:bCs/>
                <w:color w:val="000000"/>
                <w:sz w:val="22"/>
              </w:rPr>
              <w:t>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      </w:r>
            <w:r w:rsidR="00C17310">
              <w:rPr>
                <w:bCs/>
                <w:color w:val="000000"/>
                <w:sz w:val="22"/>
              </w:rPr>
              <w:t xml:space="preserve"> </w:t>
            </w:r>
            <w:r w:rsidR="00AC1BA2" w:rsidRPr="00AC1BA2">
              <w:rPr>
                <w:bCs/>
                <w:color w:val="000000"/>
                <w:sz w:val="22"/>
                <w:lang w:val="bg-BG"/>
              </w:rPr>
              <w:t>(за краткост: ПМС № 160/01.07.2016 г.)</w:t>
            </w:r>
            <w:r w:rsidR="00AC1BA2">
              <w:rPr>
                <w:rFonts w:ascii="Times New Roman" w:hAnsi="Times New Roman"/>
                <w:spacing w:val="1"/>
                <w:szCs w:val="24"/>
                <w:lang w:val="bg-BG"/>
              </w:rPr>
              <w:t>,</w:t>
            </w:r>
            <w:r w:rsidR="00AC1BA2">
              <w:rPr>
                <w:rFonts w:ascii="Times New Roman" w:hAnsi="Times New Roman"/>
                <w:spacing w:val="1"/>
                <w:szCs w:val="24"/>
              </w:rPr>
              <w:t xml:space="preserve"> </w:t>
            </w:r>
            <w:r>
              <w:rPr>
                <w:sz w:val="22"/>
              </w:rPr>
              <w:t>по образец – оригинал, подписан и подпечатан от кандидата</w:t>
            </w:r>
            <w:r w:rsidRPr="00B577FB">
              <w:rPr>
                <w:sz w:val="22"/>
              </w:rPr>
              <w:t>;</w:t>
            </w:r>
          </w:p>
          <w:p w:rsidR="001D0A4B" w:rsidRDefault="001D0A4B" w:rsidP="009C18C8">
            <w:pPr>
              <w:pStyle w:val="ListParagraph"/>
              <w:rPr>
                <w:sz w:val="22"/>
              </w:rPr>
            </w:pPr>
          </w:p>
          <w:p w:rsidR="001D0A4B" w:rsidRDefault="001D0A4B" w:rsidP="009C18C8">
            <w:pPr>
              <w:numPr>
                <w:ilvl w:val="0"/>
                <w:numId w:val="3"/>
              </w:numPr>
              <w:rPr>
                <w:sz w:val="22"/>
              </w:rPr>
            </w:pPr>
            <w:r w:rsidRPr="00B577FB">
              <w:rPr>
                <w:sz w:val="22"/>
              </w:rPr>
              <w:t>Други документи (ако е приложимо)</w:t>
            </w:r>
          </w:p>
          <w:p w:rsidR="001D0A4B" w:rsidRDefault="001D0A4B" w:rsidP="009C18C8">
            <w:pPr>
              <w:pStyle w:val="ListParagraph"/>
              <w:rPr>
                <w:sz w:val="22"/>
              </w:rPr>
            </w:pPr>
          </w:p>
          <w:p w:rsidR="001D0A4B" w:rsidRPr="00C4156B" w:rsidRDefault="001D0A4B" w:rsidP="001D0A4B">
            <w:pPr>
              <w:numPr>
                <w:ilvl w:val="0"/>
                <w:numId w:val="19"/>
              </w:numPr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 участие на обединения, които не са юридически лица, </w:t>
            </w:r>
            <w:r w:rsidRPr="00F012ED">
              <w:rPr>
                <w:sz w:val="22"/>
              </w:rPr>
              <w:t xml:space="preserve">изискванията на т. 1 и 2 се прилагат </w:t>
            </w:r>
            <w:r>
              <w:rPr>
                <w:sz w:val="22"/>
              </w:rPr>
              <w:t>за всяко от лицата, включени в обединението кандидат;</w:t>
            </w:r>
            <w:r>
              <w:t xml:space="preserve"> </w:t>
            </w:r>
            <w:r w:rsidRPr="00C4156B">
              <w:rPr>
                <w:sz w:val="22"/>
              </w:rPr>
              <w:t xml:space="preserve">Чл.12, ал. </w:t>
            </w:r>
            <w:r>
              <w:rPr>
                <w:sz w:val="22"/>
              </w:rPr>
              <w:t>7</w:t>
            </w:r>
            <w:r w:rsidRPr="00C4156B">
              <w:rPr>
                <w:sz w:val="22"/>
              </w:rPr>
              <w:t xml:space="preserve"> от МПС 160/01.07.2017</w:t>
            </w:r>
          </w:p>
          <w:p w:rsidR="001D0A4B" w:rsidRDefault="001D0A4B" w:rsidP="009C18C8">
            <w:pPr>
              <w:autoSpaceDE w:val="0"/>
              <w:snapToGrid w:val="0"/>
              <w:ind w:left="720"/>
              <w:rPr>
                <w:sz w:val="22"/>
              </w:rPr>
            </w:pPr>
          </w:p>
          <w:p w:rsidR="001D0A4B" w:rsidRDefault="001D0A4B" w:rsidP="009C18C8">
            <w:pPr>
              <w:numPr>
                <w:ilvl w:val="0"/>
                <w:numId w:val="19"/>
              </w:numPr>
              <w:autoSpaceDE w:val="0"/>
              <w:snapToGrid w:val="0"/>
              <w:rPr>
                <w:sz w:val="22"/>
              </w:rPr>
            </w:pPr>
            <w:r w:rsidRPr="00C0080B">
              <w:rPr>
                <w:sz w:val="22"/>
              </w:rPr>
              <w:t xml:space="preserve">Когато кандидатът предвижда участието на подизпълнители, изискванията на </w:t>
            </w:r>
            <w:r>
              <w:rPr>
                <w:sz w:val="22"/>
              </w:rPr>
              <w:t>т.</w:t>
            </w:r>
            <w:r w:rsidRPr="00C0080B">
              <w:rPr>
                <w:sz w:val="22"/>
              </w:rPr>
              <w:t xml:space="preserve"> </w:t>
            </w:r>
            <w:r>
              <w:rPr>
                <w:sz w:val="22"/>
              </w:rPr>
              <w:t>1</w:t>
            </w:r>
            <w:r w:rsidRPr="00C0080B">
              <w:rPr>
                <w:sz w:val="22"/>
              </w:rPr>
              <w:t xml:space="preserve"> и </w:t>
            </w:r>
            <w:r>
              <w:rPr>
                <w:sz w:val="22"/>
              </w:rPr>
              <w:t>2</w:t>
            </w:r>
            <w:r w:rsidRPr="00C0080B">
              <w:rPr>
                <w:sz w:val="22"/>
              </w:rPr>
              <w:t xml:space="preserve"> се прилагат и за подизпълнителите. Чл.12, ал. </w:t>
            </w:r>
            <w:r>
              <w:rPr>
                <w:sz w:val="22"/>
              </w:rPr>
              <w:t>8</w:t>
            </w:r>
            <w:r w:rsidRPr="00C0080B">
              <w:rPr>
                <w:sz w:val="22"/>
              </w:rPr>
              <w:t xml:space="preserve"> от МПС 160/01.07.2017</w:t>
            </w:r>
          </w:p>
          <w:p w:rsidR="001D0A4B" w:rsidRPr="00B577FB" w:rsidRDefault="001D0A4B" w:rsidP="009C18C8">
            <w:pPr>
              <w:autoSpaceDE w:val="0"/>
              <w:snapToGrid w:val="0"/>
              <w:rPr>
                <w:sz w:val="22"/>
                <w:lang w:val="ru-RU"/>
              </w:rPr>
            </w:pPr>
          </w:p>
        </w:tc>
      </w:tr>
      <w:tr w:rsidR="001D0A4B" w:rsidRPr="00B577FB" w:rsidTr="009C18C8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pStyle w:val="Footer"/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 xml:space="preserve">ІІІ.2.2) Икономически и финансови възможности </w:t>
            </w:r>
            <w:r w:rsidRPr="00C93571">
              <w:rPr>
                <w:bCs/>
                <w:sz w:val="22"/>
              </w:rPr>
              <w:t>(по чл. 3, ал. 11 от ПМС № 160/01.07.2016 г.)</w:t>
            </w:r>
          </w:p>
        </w:tc>
      </w:tr>
      <w:tr w:rsidR="001D0A4B" w:rsidRPr="00B577FB" w:rsidTr="009C18C8">
        <w:trPr>
          <w:trHeight w:val="479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Изискуеми документи и информация: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  <w:r w:rsidRPr="00875CC5">
              <w:rPr>
                <w:bCs/>
                <w:sz w:val="22"/>
              </w:rPr>
              <w:t>неприложимо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 xml:space="preserve">Минимални изисквания </w:t>
            </w:r>
            <w:r w:rsidRPr="00B577FB">
              <w:rPr>
                <w:i/>
                <w:sz w:val="22"/>
              </w:rPr>
              <w:t>(</w:t>
            </w:r>
            <w:r w:rsidRPr="00B577FB">
              <w:rPr>
                <w:i/>
                <w:iCs/>
                <w:sz w:val="22"/>
              </w:rPr>
              <w:t>когато е приложимо</w:t>
            </w:r>
            <w:r w:rsidRPr="00B577FB">
              <w:rPr>
                <w:i/>
                <w:sz w:val="22"/>
              </w:rPr>
              <w:t>)</w:t>
            </w:r>
            <w:r w:rsidRPr="00B577FB">
              <w:rPr>
                <w:sz w:val="22"/>
              </w:rPr>
              <w:t>:</w:t>
            </w:r>
          </w:p>
          <w:p w:rsidR="001D0A4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875CC5">
              <w:rPr>
                <w:bCs/>
                <w:sz w:val="22"/>
              </w:rPr>
              <w:lastRenderedPageBreak/>
              <w:t>неприложимо</w:t>
            </w:r>
          </w:p>
          <w:p w:rsidR="001D0A4B" w:rsidRPr="00B577FB" w:rsidRDefault="001D0A4B" w:rsidP="009C18C8">
            <w:pPr>
              <w:pStyle w:val="Default"/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1D0A4B" w:rsidRPr="00B577FB" w:rsidTr="009C18C8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lastRenderedPageBreak/>
              <w:t xml:space="preserve">ІІІ.2.3) Технически възможности и квалификация </w:t>
            </w:r>
            <w:r w:rsidRPr="00055DD3">
              <w:rPr>
                <w:bCs/>
                <w:sz w:val="22"/>
              </w:rPr>
              <w:t>(по чл. 3, ал. 11 от ПМС № 160/01.07.2016 г.)</w:t>
            </w:r>
          </w:p>
        </w:tc>
      </w:tr>
      <w:tr w:rsidR="001D0A4B" w:rsidRPr="00B577FB" w:rsidTr="009C18C8">
        <w:trPr>
          <w:trHeight w:val="863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t>Изискуеми документи и информация</w:t>
            </w:r>
          </w:p>
          <w:p w:rsidR="001D0A4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bCs/>
                <w:sz w:val="22"/>
              </w:rPr>
              <w:t>Кандидатът следва да представи:</w:t>
            </w:r>
          </w:p>
          <w:p w:rsidR="001D0A4B" w:rsidRDefault="001D0A4B" w:rsidP="009C18C8">
            <w:pPr>
              <w:pStyle w:val="Default"/>
              <w:rPr>
                <w:sz w:val="23"/>
                <w:szCs w:val="23"/>
              </w:rPr>
            </w:pPr>
          </w:p>
          <w:p w:rsidR="001D0A4B" w:rsidRPr="00DE5EF0" w:rsidRDefault="001D0A4B" w:rsidP="009C18C8">
            <w:pPr>
              <w:pStyle w:val="Default"/>
              <w:rPr>
                <w:rFonts w:ascii="Trebuchet MS" w:hAnsi="Trebuchet MS"/>
                <w:sz w:val="22"/>
                <w:szCs w:val="22"/>
              </w:rPr>
            </w:pPr>
            <w:r w:rsidRPr="00DE5EF0">
              <w:rPr>
                <w:rFonts w:ascii="Trebuchet MS" w:hAnsi="Trebuchet MS"/>
                <w:sz w:val="22"/>
                <w:szCs w:val="22"/>
              </w:rPr>
              <w:t xml:space="preserve">1.Списък на услугите, които са </w:t>
            </w:r>
          </w:p>
          <w:p w:rsidR="001D0A4B" w:rsidRPr="00DE5EF0" w:rsidRDefault="001D0A4B" w:rsidP="009C18C8">
            <w:pPr>
              <w:pStyle w:val="Default"/>
              <w:rPr>
                <w:rFonts w:ascii="Trebuchet MS" w:hAnsi="Trebuchet MS"/>
                <w:sz w:val="22"/>
                <w:szCs w:val="22"/>
              </w:rPr>
            </w:pPr>
            <w:r w:rsidRPr="00DE5EF0">
              <w:rPr>
                <w:rFonts w:ascii="Trebuchet MS" w:hAnsi="Trebuchet MS"/>
                <w:sz w:val="22"/>
                <w:szCs w:val="22"/>
              </w:rPr>
              <w:t xml:space="preserve">еднакви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получателите. </w:t>
            </w: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  <w:r w:rsidRPr="00DE5EF0">
              <w:rPr>
                <w:sz w:val="22"/>
              </w:rPr>
              <w:t xml:space="preserve">Допустимо е посочването на публичен регистър, в който е публикувана информация за услугите. </w:t>
            </w: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Default="001D0A4B" w:rsidP="009C18C8">
            <w:pPr>
              <w:autoSpaceDE w:val="0"/>
              <w:rPr>
                <w:sz w:val="22"/>
              </w:rPr>
            </w:pPr>
          </w:p>
          <w:tbl>
            <w:tblPr>
              <w:tblW w:w="961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09"/>
              <w:gridCol w:w="4809"/>
            </w:tblGrid>
            <w:tr w:rsidR="001D0A4B" w:rsidRPr="00DE5EF0" w:rsidTr="009C18C8">
              <w:trPr>
                <w:trHeight w:val="4584"/>
              </w:trPr>
              <w:tc>
                <w:tcPr>
                  <w:tcW w:w="4809" w:type="dxa"/>
                </w:tcPr>
                <w:p w:rsidR="001D0A4B" w:rsidRPr="00DE5EF0" w:rsidRDefault="00AC1BA2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>
                    <w:rPr>
                      <w:rFonts w:ascii="Trebuchet MS" w:hAnsi="Trebuchet MS"/>
                      <w:sz w:val="22"/>
                      <w:szCs w:val="22"/>
                      <w:lang w:val="en-US"/>
                    </w:rPr>
                    <w:t>2</w:t>
                  </w:r>
                  <w:r w:rsidR="001D0A4B"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.Списък на експертите, които ще </w:t>
                  </w:r>
                </w:p>
                <w:p w:rsidR="0022606C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изпълняват поръчката и/или на членовете на ръководния състав, които ще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отговарят за изпълнението.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AC1BA2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>
                    <w:rPr>
                      <w:rFonts w:ascii="Trebuchet MS" w:hAnsi="Trebuchet MS"/>
                      <w:sz w:val="22"/>
                      <w:szCs w:val="22"/>
                      <w:lang w:val="en-US"/>
                    </w:rPr>
                    <w:t>3</w:t>
                  </w:r>
                  <w:r w:rsidR="001D0A4B"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.Списък на публикувани продукти, </w:t>
                  </w:r>
                </w:p>
                <w:p w:rsidR="001D0A4B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свързани с предмета на поръчката, с </w:t>
                  </w:r>
                </w:p>
                <w:p w:rsidR="0022606C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>оглед</w:t>
                  </w:r>
                  <w:r>
                    <w:rPr>
                      <w:rFonts w:ascii="Trebuchet MS" w:hAnsi="Trebuchet MS"/>
                      <w:sz w:val="22"/>
                      <w:szCs w:val="22"/>
                    </w:rPr>
                    <w:t xml:space="preserve"> </w:t>
                  </w: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доказване на възможност да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>осигури качественото й изпълнение.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4809" w:type="dxa"/>
                </w:tcPr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lastRenderedPageBreak/>
                    <w:t xml:space="preserve">Минимални изисквания </w:t>
                  </w:r>
                  <w:r w:rsidRPr="00DE5EF0">
                    <w:rPr>
                      <w:rFonts w:ascii="Trebuchet MS" w:hAnsi="Trebuchet MS"/>
                      <w:i/>
                      <w:iCs/>
                      <w:sz w:val="22"/>
                      <w:szCs w:val="22"/>
                    </w:rPr>
                    <w:t>(когато е приложимо)</w:t>
                  </w: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: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1. За изпълнение, предмета на поръчката, кандидатът следва да докаже за последните 3 (три) години, считано от датата на подаване на офертата, опит в минимум една услуга, еднаква или сходна на предмета на поръчката.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За целите на настоящата поръчка, под „услуга, еднаква или сходна с предмета на поръчката“ се разбира, услуга, в която са включени едновременно следните дейности: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 Проектиране и разработка на уеб базирана ГИС система, уеб-ГИС приложение, система за управление на съдържанието.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 Разработка на мобилно ГИС базирано приложение;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 Провеждане на обучение по ГИС: </w:t>
                  </w: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lastRenderedPageBreak/>
                    <w:t xml:space="preserve">комерсиален ГИС и/или с отворен код.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Посочените изисквания са минимални и кандидатът може да докаже изпълнението им посредством една или повече услуги, в които същите са включени, като е необходимо да се докаже опитът в изпълнението на всяка от горепосочените дейности.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2. Участникът да има внедрена система за управление на качеството ISO 9001:2008/ISO 9001:2015 или еквивалент с обхват разработване, внедряване и обучение по географски информационни системи. </w:t>
                  </w:r>
                </w:p>
                <w:p w:rsidR="001D0A4B" w:rsidRPr="00DE5EF0" w:rsidRDefault="001D0A4B" w:rsidP="009C18C8">
                  <w:pPr>
                    <w:pStyle w:val="Defaul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DE5EF0">
                    <w:rPr>
                      <w:rFonts w:ascii="Trebuchet MS" w:hAnsi="Trebuchet MS"/>
                      <w:sz w:val="22"/>
                      <w:szCs w:val="22"/>
                    </w:rPr>
                    <w:t xml:space="preserve">При подаване на оферта от обединение, изискванията се отнасят до обединението, като цяло, а не за всеки от членовете му. </w:t>
                  </w:r>
                </w:p>
              </w:tc>
            </w:tr>
          </w:tbl>
          <w:p w:rsidR="001D0A4B" w:rsidRPr="00DE5EF0" w:rsidRDefault="001D0A4B" w:rsidP="009C18C8">
            <w:pPr>
              <w:autoSpaceDE w:val="0"/>
              <w:rPr>
                <w:sz w:val="22"/>
              </w:rPr>
            </w:pP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Default="001D0A4B" w:rsidP="009C18C8">
            <w:pPr>
              <w:autoSpaceDE w:val="0"/>
              <w:snapToGrid w:val="0"/>
              <w:rPr>
                <w:sz w:val="22"/>
              </w:rPr>
            </w:pPr>
            <w:r w:rsidRPr="00B577FB">
              <w:rPr>
                <w:sz w:val="22"/>
              </w:rPr>
              <w:lastRenderedPageBreak/>
              <w:t xml:space="preserve">Минимални изисквания </w:t>
            </w:r>
            <w:r w:rsidRPr="00B577FB">
              <w:rPr>
                <w:i/>
                <w:sz w:val="22"/>
              </w:rPr>
              <w:t>(</w:t>
            </w:r>
            <w:r w:rsidRPr="00B577FB">
              <w:rPr>
                <w:i/>
                <w:iCs/>
                <w:sz w:val="22"/>
              </w:rPr>
              <w:t>когато е приложимо</w:t>
            </w:r>
            <w:r w:rsidRPr="00B577FB">
              <w:rPr>
                <w:i/>
                <w:sz w:val="22"/>
              </w:rPr>
              <w:t>)</w:t>
            </w:r>
            <w:r w:rsidRPr="00B577FB">
              <w:rPr>
                <w:sz w:val="22"/>
              </w:rPr>
              <w:t>:</w:t>
            </w:r>
          </w:p>
          <w:p w:rsidR="001D0A4B" w:rsidRDefault="001D0A4B" w:rsidP="009C18C8">
            <w:pPr>
              <w:pStyle w:val="Default"/>
              <w:ind w:left="720"/>
              <w:rPr>
                <w:sz w:val="23"/>
                <w:szCs w:val="23"/>
              </w:rPr>
            </w:pPr>
          </w:p>
          <w:p w:rsidR="001D0A4B" w:rsidRPr="00DE5EF0" w:rsidRDefault="001D0A4B" w:rsidP="009C18C8">
            <w:pPr>
              <w:pStyle w:val="Default"/>
              <w:rPr>
                <w:rFonts w:ascii="Trebuchet MS" w:hAnsi="Trebuchet MS"/>
                <w:sz w:val="22"/>
                <w:szCs w:val="22"/>
              </w:rPr>
            </w:pPr>
            <w:r>
              <w:rPr>
                <w:sz w:val="23"/>
                <w:szCs w:val="23"/>
              </w:rPr>
              <w:t>1</w:t>
            </w:r>
            <w:r w:rsidRPr="00DE5EF0">
              <w:rPr>
                <w:rFonts w:ascii="Trebuchet MS" w:hAnsi="Trebuchet MS"/>
                <w:sz w:val="22"/>
                <w:szCs w:val="22"/>
              </w:rPr>
              <w:t xml:space="preserve">.За изпълнение, предмета на </w:t>
            </w:r>
          </w:p>
          <w:p w:rsidR="001D0A4B" w:rsidRPr="00DE5EF0" w:rsidRDefault="001D0A4B" w:rsidP="009C18C8">
            <w:pPr>
              <w:pStyle w:val="Default"/>
              <w:rPr>
                <w:rFonts w:ascii="Trebuchet MS" w:hAnsi="Trebuchet MS"/>
                <w:sz w:val="22"/>
                <w:szCs w:val="22"/>
              </w:rPr>
            </w:pPr>
            <w:r w:rsidRPr="00DE5EF0">
              <w:rPr>
                <w:rFonts w:ascii="Trebuchet MS" w:hAnsi="Trebuchet MS"/>
                <w:sz w:val="22"/>
                <w:szCs w:val="22"/>
              </w:rPr>
              <w:t xml:space="preserve">поръчката, кандидатът следва да докаже за последните 3 (три) години, считано от датата на подаване на офертата, опит в минимум една услуга, еднаква или сходна на предмета на поръчката. </w:t>
            </w:r>
          </w:p>
          <w:p w:rsidR="001D0A4B" w:rsidRPr="00DE5EF0" w:rsidRDefault="001D0A4B" w:rsidP="009C18C8">
            <w:pPr>
              <w:pStyle w:val="Default"/>
              <w:rPr>
                <w:rFonts w:ascii="Trebuchet MS" w:hAnsi="Trebuchet MS"/>
                <w:sz w:val="22"/>
                <w:szCs w:val="22"/>
              </w:rPr>
            </w:pPr>
            <w:r w:rsidRPr="00DE5EF0">
              <w:rPr>
                <w:rFonts w:ascii="Trebuchet MS" w:hAnsi="Trebuchet MS"/>
                <w:sz w:val="22"/>
                <w:szCs w:val="22"/>
              </w:rPr>
              <w:t>За целите на настоящата поръчка, под „услуга, еднаква или сходна с предмета на поръчката“ се разбира, услуга, в която са включени едновременно следните дейности: провеждане на изследователска и анализаторска дейност, свързана със значим обществено-социален проблем</w:t>
            </w: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  <w:r w:rsidRPr="00DE5EF0">
              <w:rPr>
                <w:sz w:val="22"/>
              </w:rPr>
              <w:t xml:space="preserve">Посочените изисквания са минимални и кандидатът може да докаже изпълнението им посредством една или повече услуги, в които същите са включени, като е необходимо да се докаже опитът в изпълнението на всяка от горепосочените дейности. </w:t>
            </w:r>
          </w:p>
          <w:p w:rsidR="00AC1BA2" w:rsidRDefault="00AC1BA2" w:rsidP="009C18C8">
            <w:pPr>
              <w:pStyle w:val="Default"/>
              <w:rPr>
                <w:rFonts w:ascii="Trebuchet MS" w:hAnsi="Trebuchet MS"/>
                <w:sz w:val="22"/>
                <w:szCs w:val="22"/>
                <w:lang w:val="en-US"/>
              </w:rPr>
            </w:pPr>
          </w:p>
          <w:p w:rsidR="001D0A4B" w:rsidRPr="00DE5EF0" w:rsidRDefault="00AC1BA2" w:rsidP="009C18C8">
            <w:pPr>
              <w:pStyle w:val="Defaul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2</w:t>
            </w:r>
            <w:r w:rsidR="001D0A4B" w:rsidRPr="00DE5EF0">
              <w:rPr>
                <w:rFonts w:ascii="Trebuchet MS" w:hAnsi="Trebuchet MS"/>
                <w:sz w:val="22"/>
                <w:szCs w:val="22"/>
              </w:rPr>
              <w:t xml:space="preserve">.За изпълнение на предмета на поръчката, кандидатът трябва да осигури минимум следните ключови експерти, които да отговарят на посочените изисквания за професионална квалификация и опит: </w:t>
            </w:r>
          </w:p>
          <w:p w:rsidR="001D0A4B" w:rsidRPr="00DE5EF0" w:rsidRDefault="001D0A4B" w:rsidP="009C18C8">
            <w:pPr>
              <w:pStyle w:val="Default"/>
              <w:rPr>
                <w:rFonts w:ascii="Trebuchet MS" w:hAnsi="Trebuchet MS"/>
                <w:sz w:val="22"/>
                <w:szCs w:val="22"/>
              </w:rPr>
            </w:pPr>
            <w:r w:rsidRPr="00DE5EF0">
              <w:rPr>
                <w:rFonts w:ascii="Trebuchet MS" w:hAnsi="Trebuchet MS"/>
                <w:bCs/>
                <w:iCs/>
                <w:sz w:val="22"/>
                <w:szCs w:val="22"/>
                <w:u w:val="single"/>
              </w:rPr>
              <w:t>Ръководител на изследователския  екип:</w:t>
            </w:r>
            <w:r w:rsidRPr="00DE5EF0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E5EF0">
              <w:rPr>
                <w:rFonts w:ascii="Trebuchet MS" w:hAnsi="Trebuchet MS"/>
                <w:sz w:val="22"/>
                <w:szCs w:val="22"/>
              </w:rPr>
              <w:t xml:space="preserve">Образователна степен магистър обществени науки. Участие в минимум 3 услуги в сферата на събирането и анализиране на данни и подготовка на анализи и стратегически документи. </w:t>
            </w:r>
          </w:p>
          <w:p w:rsidR="001D0A4B" w:rsidRPr="00DE5EF0" w:rsidRDefault="001D0A4B" w:rsidP="009C18C8">
            <w:pPr>
              <w:pStyle w:val="Default"/>
              <w:rPr>
                <w:rFonts w:ascii="Trebuchet MS" w:hAnsi="Trebuchet MS"/>
                <w:sz w:val="22"/>
                <w:szCs w:val="22"/>
              </w:rPr>
            </w:pPr>
            <w:r w:rsidRPr="00DE5EF0">
              <w:rPr>
                <w:rFonts w:ascii="Trebuchet MS" w:hAnsi="Trebuchet MS"/>
                <w:bCs/>
                <w:iCs/>
                <w:sz w:val="22"/>
                <w:szCs w:val="22"/>
                <w:u w:val="single"/>
              </w:rPr>
              <w:t>Експерт по комуникация и набиране данни</w:t>
            </w:r>
            <w:r w:rsidRPr="00DE5EF0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 xml:space="preserve">: </w:t>
            </w:r>
            <w:r w:rsidRPr="00DE5EF0">
              <w:rPr>
                <w:rFonts w:ascii="Trebuchet MS" w:hAnsi="Trebuchet MS"/>
                <w:sz w:val="22"/>
                <w:szCs w:val="22"/>
              </w:rPr>
              <w:t xml:space="preserve">Образователна степен магистър обществени науки. Участие в минимум 3 услуги, доказващи опит в изследване на актуални социално-икономически проблеми и тяхния анализ.  </w:t>
            </w: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  <w:r w:rsidRPr="00DE5EF0">
              <w:rPr>
                <w:sz w:val="22"/>
              </w:rPr>
              <w:t xml:space="preserve">Един и същи експерт не може да изпълнява повече от една </w:t>
            </w:r>
            <w:r w:rsidRPr="00DE5EF0">
              <w:rPr>
                <w:sz w:val="22"/>
              </w:rPr>
              <w:lastRenderedPageBreak/>
              <w:t>ключова/експертна дейност. Кандидатът може да предложи допълнителни неключови експерти за подпомагане на ключовия експертен екип. Възложителят не поставя конкретни изисквания към неключовите експерти.</w:t>
            </w: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  <w:r w:rsidRPr="00DE5EF0">
              <w:rPr>
                <w:sz w:val="22"/>
              </w:rPr>
              <w:t>Кандидатът прилага професионални автобиографии на предложените експерти и договори за сътрудничество от последната финансова година.</w:t>
            </w:r>
          </w:p>
          <w:p w:rsidR="001D0A4B" w:rsidRPr="00DE5EF0" w:rsidRDefault="001D0A4B" w:rsidP="009C18C8">
            <w:pPr>
              <w:autoSpaceDE w:val="0"/>
              <w:rPr>
                <w:sz w:val="22"/>
              </w:rPr>
            </w:pPr>
            <w:r w:rsidRPr="00DE5EF0">
              <w:rPr>
                <w:sz w:val="22"/>
              </w:rPr>
              <w:t xml:space="preserve"> </w:t>
            </w:r>
          </w:p>
          <w:p w:rsidR="001D0A4B" w:rsidRPr="00AC1BA2" w:rsidRDefault="00AC1BA2" w:rsidP="00AC1BA2">
            <w:pPr>
              <w:autoSpaceDE w:val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3.</w:t>
            </w:r>
            <w:r w:rsidR="001D0A4B" w:rsidRPr="00AC1BA2">
              <w:rPr>
                <w:bCs/>
                <w:sz w:val="22"/>
              </w:rPr>
              <w:t xml:space="preserve">Кандидатът следва да приложи 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  <w:proofErr w:type="gramStart"/>
            <w:r w:rsidRPr="00DE5EF0">
              <w:rPr>
                <w:bCs/>
                <w:sz w:val="22"/>
              </w:rPr>
              <w:t>публикувани</w:t>
            </w:r>
            <w:proofErr w:type="gramEnd"/>
            <w:r w:rsidRPr="00DE5EF0">
              <w:rPr>
                <w:bCs/>
                <w:sz w:val="22"/>
              </w:rPr>
              <w:t xml:space="preserve"> продукти, свързани с изследване на актуални социално-икономически проблеми.</w:t>
            </w:r>
            <w:r>
              <w:rPr>
                <w:bCs/>
                <w:sz w:val="22"/>
              </w:rPr>
              <w:t xml:space="preserve">  </w:t>
            </w:r>
          </w:p>
        </w:tc>
      </w:tr>
    </w:tbl>
    <w:p w:rsidR="001D0A4B" w:rsidRPr="00B577FB" w:rsidRDefault="001D0A4B" w:rsidP="001D0A4B">
      <w:pPr>
        <w:autoSpaceDE w:val="0"/>
        <w:rPr>
          <w:sz w:val="22"/>
          <w:lang w:val="ru-RU"/>
        </w:rPr>
      </w:pPr>
    </w:p>
    <w:p w:rsidR="001D0A4B" w:rsidRPr="00B577FB" w:rsidRDefault="001D0A4B" w:rsidP="001D0A4B">
      <w:pPr>
        <w:autoSpaceDE w:val="0"/>
        <w:rPr>
          <w:sz w:val="22"/>
          <w:lang w:val="ru-RU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  <w:r w:rsidRPr="00B577FB">
        <w:rPr>
          <w:bCs/>
          <w:sz w:val="22"/>
        </w:rPr>
        <w:t>РАЗДЕЛ ІV ПРОЦЕДУРА</w:t>
      </w:r>
    </w:p>
    <w:p w:rsidR="001D0A4B" w:rsidRPr="00B577FB" w:rsidRDefault="001D0A4B" w:rsidP="001D0A4B">
      <w:pPr>
        <w:autoSpaceDE w:val="0"/>
        <w:rPr>
          <w:bCs/>
          <w:sz w:val="22"/>
          <w:lang w:val="ru-RU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  <w:r w:rsidRPr="00B577FB">
        <w:rPr>
          <w:bCs/>
          <w:sz w:val="22"/>
        </w:rPr>
        <w:t>ІV.1) Критерий за оценка на офертите</w:t>
      </w:r>
    </w:p>
    <w:p w:rsidR="001D0A4B" w:rsidRPr="00B577FB" w:rsidRDefault="001D0A4B" w:rsidP="001D0A4B">
      <w:pPr>
        <w:autoSpaceDE w:val="0"/>
        <w:rPr>
          <w:bCs/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1D0A4B" w:rsidRPr="001D0A4B" w:rsidTr="009C18C8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1D0A4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1D0A4B">
              <w:rPr>
                <w:bCs/>
                <w:sz w:val="22"/>
              </w:rPr>
              <w:t>Критерий за  оценка на офертите</w:t>
            </w:r>
          </w:p>
          <w:p w:rsidR="001D0A4B" w:rsidRPr="001D0A4B" w:rsidRDefault="001D0A4B" w:rsidP="009C18C8">
            <w:pPr>
              <w:autoSpaceDE w:val="0"/>
              <w:rPr>
                <w:bCs/>
                <w:i/>
                <w:sz w:val="22"/>
              </w:rPr>
            </w:pPr>
            <w:r w:rsidRPr="001D0A4B">
              <w:rPr>
                <w:bCs/>
                <w:i/>
                <w:sz w:val="22"/>
              </w:rPr>
              <w:t>(</w:t>
            </w:r>
            <w:r w:rsidRPr="001D0A4B">
              <w:rPr>
                <w:i/>
                <w:iCs/>
                <w:sz w:val="22"/>
              </w:rPr>
              <w:t>моля, отбележете приложимото</w:t>
            </w:r>
            <w:r w:rsidRPr="001D0A4B">
              <w:rPr>
                <w:bCs/>
                <w:i/>
                <w:sz w:val="22"/>
              </w:rPr>
              <w:t>)</w:t>
            </w:r>
          </w:p>
          <w:p w:rsidR="001D0A4B" w:rsidRPr="001D0A4B" w:rsidRDefault="001D0A4B" w:rsidP="009C18C8">
            <w:pPr>
              <w:autoSpaceDE w:val="0"/>
              <w:rPr>
                <w:bCs/>
                <w:sz w:val="22"/>
              </w:rPr>
            </w:pPr>
          </w:p>
        </w:tc>
      </w:tr>
      <w:tr w:rsidR="001D0A4B" w:rsidRPr="00AC1BA2" w:rsidTr="009C18C8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AC1BA2" w:rsidRDefault="001D0A4B" w:rsidP="009C18C8">
            <w:pPr>
              <w:autoSpaceDE w:val="0"/>
              <w:snapToGrid w:val="0"/>
              <w:rPr>
                <w:bCs/>
                <w:sz w:val="22"/>
                <w:lang w:val="bg-BG"/>
              </w:rPr>
            </w:pPr>
            <w:r w:rsidRPr="00AC1BA2">
              <w:rPr>
                <w:bCs/>
                <w:sz w:val="22"/>
              </w:rPr>
              <w:t xml:space="preserve">най-ниска цена                                                           </w:t>
            </w:r>
          </w:p>
          <w:p w:rsidR="001D0A4B" w:rsidRPr="00AC1BA2" w:rsidRDefault="001D0A4B" w:rsidP="009C18C8">
            <w:pPr>
              <w:autoSpaceDE w:val="0"/>
              <w:rPr>
                <w:i/>
                <w:iCs/>
                <w:sz w:val="22"/>
              </w:rPr>
            </w:pPr>
            <w:r w:rsidRPr="00AC1BA2">
              <w:rPr>
                <w:i/>
                <w:iCs/>
                <w:sz w:val="22"/>
              </w:rPr>
              <w:t>или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  <w:r w:rsidRPr="00AC1BA2">
              <w:rPr>
                <w:b/>
                <w:bCs/>
                <w:sz w:val="22"/>
              </w:rPr>
              <w:t>икономически най-изгодна оферта</w:t>
            </w:r>
            <w:r w:rsidRPr="00AC1BA2">
              <w:rPr>
                <w:bCs/>
                <w:sz w:val="22"/>
              </w:rPr>
              <w:t xml:space="preserve">       </w:t>
            </w:r>
            <w:r w:rsidRPr="00AC1BA2">
              <w:rPr>
                <w:b/>
                <w:bCs/>
                <w:sz w:val="22"/>
              </w:rPr>
              <w:t xml:space="preserve"> </w:t>
            </w:r>
            <w:r w:rsidRPr="00AC1BA2">
              <w:rPr>
                <w:b/>
                <w:bCs/>
                <w:sz w:val="22"/>
                <w:lang w:val="bg-BG"/>
              </w:rPr>
              <w:t>Х</w:t>
            </w:r>
            <w:r w:rsidRPr="00AC1BA2">
              <w:rPr>
                <w:bCs/>
                <w:sz w:val="22"/>
              </w:rPr>
              <w:t xml:space="preserve">                 </w:t>
            </w:r>
            <w:r w:rsidRPr="00AC1BA2">
              <w:rPr>
                <w:bCs/>
                <w:sz w:val="22"/>
              </w:rPr>
              <w:t></w:t>
            </w:r>
          </w:p>
          <w:p w:rsidR="001D0A4B" w:rsidRPr="00AC1BA2" w:rsidRDefault="001D0A4B" w:rsidP="009C18C8">
            <w:pPr>
              <w:autoSpaceDE w:val="0"/>
              <w:rPr>
                <w:sz w:val="22"/>
              </w:rPr>
            </w:pPr>
            <w:r w:rsidRPr="00AC1BA2">
              <w:rPr>
                <w:bCs/>
                <w:sz w:val="22"/>
              </w:rPr>
              <w:t xml:space="preserve"> </w:t>
            </w:r>
            <w:r w:rsidRPr="00AC1BA2">
              <w:rPr>
                <w:sz w:val="22"/>
              </w:rPr>
              <w:t>показатели, посочени в Методиката за оценка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</w:p>
        </w:tc>
      </w:tr>
      <w:tr w:rsidR="001D0A4B" w:rsidRPr="00B577FB" w:rsidTr="009C18C8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AC1BA2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Показатели</w:t>
            </w:r>
          </w:p>
          <w:p w:rsidR="001D0A4B" w:rsidRPr="00AC1BA2" w:rsidRDefault="001D0A4B" w:rsidP="001D0A4B">
            <w:pPr>
              <w:autoSpaceDE w:val="0"/>
              <w:jc w:val="left"/>
              <w:rPr>
                <w:bCs/>
                <w:sz w:val="22"/>
                <w:lang w:val="bg-BG"/>
              </w:rPr>
            </w:pPr>
            <w:r w:rsidRPr="00AC1BA2">
              <w:rPr>
                <w:bCs/>
                <w:sz w:val="22"/>
              </w:rPr>
              <w:t xml:space="preserve">1. </w:t>
            </w:r>
            <w:r w:rsidRPr="00AC1BA2">
              <w:rPr>
                <w:bCs/>
                <w:sz w:val="22"/>
                <w:lang w:val="bg-BG"/>
              </w:rPr>
              <w:t>Техническо предложение</w:t>
            </w:r>
          </w:p>
          <w:p w:rsidR="001D0A4B" w:rsidRPr="00AC1BA2" w:rsidRDefault="001D0A4B" w:rsidP="001D0A4B">
            <w:pPr>
              <w:autoSpaceDE w:val="0"/>
              <w:jc w:val="left"/>
              <w:rPr>
                <w:bCs/>
                <w:sz w:val="22"/>
                <w:lang w:val="bg-BG"/>
              </w:rPr>
            </w:pPr>
            <w:r w:rsidRPr="00AC1BA2">
              <w:rPr>
                <w:bCs/>
                <w:sz w:val="22"/>
              </w:rPr>
              <w:t xml:space="preserve">2. </w:t>
            </w:r>
            <w:r w:rsidRPr="00AC1BA2">
              <w:rPr>
                <w:bCs/>
                <w:sz w:val="22"/>
                <w:lang w:val="bg-BG"/>
              </w:rPr>
              <w:t>Ценово предложение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3. ______________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AC1BA2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Тежест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  <w:r w:rsidRPr="00AC1BA2">
              <w:rPr>
                <w:bCs/>
                <w:sz w:val="22"/>
                <w:lang w:val="bg-BG"/>
              </w:rPr>
              <w:t xml:space="preserve">60% </w:t>
            </w:r>
            <w:r w:rsidRPr="00AC1BA2">
              <w:rPr>
                <w:bCs/>
                <w:sz w:val="22"/>
              </w:rPr>
              <w:t>(0,60)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</w:p>
          <w:p w:rsidR="001D0A4B" w:rsidRPr="00AC1BA2" w:rsidRDefault="001D0A4B" w:rsidP="009C18C8">
            <w:pPr>
              <w:autoSpaceDE w:val="0"/>
              <w:rPr>
                <w:bCs/>
                <w:sz w:val="22"/>
                <w:lang w:val="bg-BG"/>
              </w:rPr>
            </w:pPr>
            <w:r w:rsidRPr="00AC1BA2">
              <w:rPr>
                <w:bCs/>
                <w:sz w:val="22"/>
                <w:lang w:val="bg-BG"/>
              </w:rPr>
              <w:t xml:space="preserve">40% </w:t>
            </w:r>
            <w:r w:rsidRPr="00AC1BA2">
              <w:rPr>
                <w:bCs/>
                <w:sz w:val="22"/>
              </w:rPr>
              <w:t>(0,</w:t>
            </w:r>
            <w:r w:rsidRPr="00AC1BA2">
              <w:rPr>
                <w:bCs/>
                <w:sz w:val="22"/>
                <w:lang w:val="bg-BG"/>
              </w:rPr>
              <w:t>4</w:t>
            </w:r>
            <w:r w:rsidRPr="00AC1BA2">
              <w:rPr>
                <w:bCs/>
                <w:sz w:val="22"/>
              </w:rPr>
              <w:t>0)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1D0A4B" w:rsidRPr="00AC1BA2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Показатели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4. ______________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5. ______________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5. ______________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AC1BA2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Тежест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________________</w:t>
            </w:r>
          </w:p>
          <w:p w:rsidR="001D0A4B" w:rsidRPr="00AC1BA2" w:rsidRDefault="001D0A4B" w:rsidP="009C18C8">
            <w:pPr>
              <w:autoSpaceDE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________________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>________________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</w:p>
        </w:tc>
      </w:tr>
      <w:tr w:rsidR="001D0A4B" w:rsidRPr="00B577FB" w:rsidTr="009C18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:rsidR="001D0A4B" w:rsidRPr="00B577FB" w:rsidRDefault="001D0A4B" w:rsidP="009C18C8">
            <w:pPr>
              <w:rPr>
                <w:i/>
                <w:sz w:val="22"/>
              </w:rPr>
            </w:pPr>
          </w:p>
          <w:p w:rsidR="001D0A4B" w:rsidRPr="00B577FB" w:rsidRDefault="001D0A4B" w:rsidP="009C18C8">
            <w:pPr>
              <w:rPr>
                <w:i/>
                <w:sz w:val="22"/>
              </w:rPr>
            </w:pPr>
            <w:r w:rsidRPr="00B577FB">
              <w:rPr>
                <w:i/>
                <w:sz w:val="22"/>
              </w:rPr>
              <w:t>(Бенефициентът няма право да включва като показатели за оценка на офертата критерии за подбор, представляващи минимални изисквания за икономическо и финансово състояние, професионална квалификация и технически възможности на кандидатите.)</w:t>
            </w:r>
          </w:p>
          <w:p w:rsidR="001D0A4B" w:rsidRPr="00B577FB" w:rsidRDefault="001D0A4B" w:rsidP="009C18C8">
            <w:pPr>
              <w:rPr>
                <w:i/>
                <w:sz w:val="22"/>
              </w:rPr>
            </w:pPr>
          </w:p>
        </w:tc>
      </w:tr>
    </w:tbl>
    <w:p w:rsidR="001D0A4B" w:rsidRPr="00B577FB" w:rsidRDefault="001D0A4B" w:rsidP="001D0A4B">
      <w:pPr>
        <w:autoSpaceDE w:val="0"/>
        <w:rPr>
          <w:bCs/>
          <w:sz w:val="22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  <w:r w:rsidRPr="00B577FB">
        <w:rPr>
          <w:bCs/>
          <w:sz w:val="22"/>
        </w:rPr>
        <w:lastRenderedPageBreak/>
        <w:t>ІV.2) Административна информация</w:t>
      </w:r>
    </w:p>
    <w:p w:rsidR="001D0A4B" w:rsidRPr="00B577FB" w:rsidRDefault="001D0A4B" w:rsidP="001D0A4B">
      <w:pPr>
        <w:autoSpaceDE w:val="0"/>
        <w:rPr>
          <w:bCs/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1D0A4B" w:rsidRPr="00B577FB" w:rsidTr="009C18C8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>ІV.2.1) Номер на договора за предоставяне на безвъзмездна финансова помощ</w:t>
            </w:r>
          </w:p>
          <w:p w:rsidR="001D0A4B" w:rsidRPr="002F6E43" w:rsidRDefault="001D0A4B" w:rsidP="009C18C8">
            <w:pPr>
              <w:widowControl w:val="0"/>
              <w:rPr>
                <w:sz w:val="22"/>
              </w:rPr>
            </w:pPr>
            <w:r w:rsidRPr="00B577FB">
              <w:rPr>
                <w:sz w:val="22"/>
              </w:rPr>
              <w:t>Договор за предоставяне на финансиране от Европейски фонд за</w:t>
            </w:r>
            <w:r>
              <w:rPr>
                <w:sz w:val="22"/>
              </w:rPr>
              <w:t xml:space="preserve"> регионал</w:t>
            </w:r>
            <w:r w:rsidR="00425F6A">
              <w:rPr>
                <w:sz w:val="22"/>
              </w:rPr>
              <w:t>но развитие (ЕФРР) № 18719/</w:t>
            </w:r>
            <w:r w:rsidR="00425F6A">
              <w:rPr>
                <w:sz w:val="22"/>
                <w:lang w:val="bg-BG"/>
              </w:rPr>
              <w:t>02</w:t>
            </w:r>
            <w:r w:rsidR="00425F6A">
              <w:rPr>
                <w:sz w:val="22"/>
              </w:rPr>
              <w:t>.0</w:t>
            </w:r>
            <w:r w:rsidR="00425F6A">
              <w:rPr>
                <w:sz w:val="22"/>
                <w:lang w:val="bg-BG"/>
              </w:rPr>
              <w:t>3</w:t>
            </w:r>
            <w:r>
              <w:rPr>
                <w:sz w:val="22"/>
              </w:rPr>
              <w:t>.2017</w:t>
            </w:r>
          </w:p>
          <w:p w:rsidR="001D0A4B" w:rsidRPr="002F6E43" w:rsidRDefault="001D0A4B" w:rsidP="009C18C8">
            <w:pPr>
              <w:widowControl w:val="0"/>
              <w:rPr>
                <w:sz w:val="22"/>
              </w:rPr>
            </w:pPr>
            <w:r w:rsidRPr="00B577FB">
              <w:rPr>
                <w:sz w:val="22"/>
              </w:rPr>
              <w:t>Референтен номер /код/ на проекта 1</w:t>
            </w:r>
            <w:r>
              <w:rPr>
                <w:sz w:val="22"/>
              </w:rPr>
              <w:t>6</w:t>
            </w:r>
            <w:r w:rsidRPr="00B577FB">
              <w:rPr>
                <w:sz w:val="22"/>
              </w:rPr>
              <w:t>.</w:t>
            </w:r>
            <w:r>
              <w:rPr>
                <w:sz w:val="22"/>
              </w:rPr>
              <w:t>4.2</w:t>
            </w:r>
            <w:r w:rsidRPr="00B577FB">
              <w:rPr>
                <w:sz w:val="22"/>
              </w:rPr>
              <w:t>.0</w:t>
            </w:r>
            <w:r>
              <w:rPr>
                <w:sz w:val="22"/>
              </w:rPr>
              <w:t>54</w:t>
            </w:r>
          </w:p>
          <w:p w:rsidR="001D0A4B" w:rsidRPr="00B577FB" w:rsidRDefault="001D0A4B" w:rsidP="009C18C8">
            <w:pPr>
              <w:widowControl w:val="0"/>
              <w:rPr>
                <w:sz w:val="22"/>
              </w:rPr>
            </w:pPr>
            <w:r w:rsidRPr="00B577FB">
              <w:rPr>
                <w:sz w:val="22"/>
              </w:rPr>
              <w:t>Финансиран по Програма за трансгранично сътрудничество ИНТЕРРЕГ V-A Румъния-България</w:t>
            </w:r>
          </w:p>
        </w:tc>
      </w:tr>
      <w:tr w:rsidR="001D0A4B" w:rsidRPr="00B577FB" w:rsidTr="009C18C8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bCs/>
                <w:i/>
                <w:sz w:val="22"/>
              </w:rPr>
            </w:pPr>
            <w:r w:rsidRPr="00B577FB">
              <w:rPr>
                <w:bCs/>
                <w:sz w:val="22"/>
              </w:rPr>
              <w:t xml:space="preserve">ІV.2.2) Условия за получаване на поканата и документацията за участие - спецификации и допълнителни документи </w:t>
            </w:r>
          </w:p>
        </w:tc>
      </w:tr>
      <w:tr w:rsidR="001D0A4B" w:rsidRPr="00B577FB" w:rsidTr="009C18C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pStyle w:val="Footer"/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 xml:space="preserve">Поканата и документация за участие в процедурата се получават до крайния срок за представяне на оферти чрез следните интернет адреси: 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sz w:val="22"/>
              </w:rPr>
            </w:pPr>
          </w:p>
          <w:p w:rsidR="001D0A4B" w:rsidRPr="00B577FB" w:rsidRDefault="001D0A4B" w:rsidP="009C18C8">
            <w:pPr>
              <w:pStyle w:val="Footer"/>
              <w:autoSpaceDE w:val="0"/>
              <w:rPr>
                <w:i/>
                <w:sz w:val="22"/>
              </w:rPr>
            </w:pPr>
            <w:r w:rsidRPr="004F23FC">
              <w:rPr>
                <w:i/>
                <w:sz w:val="22"/>
              </w:rPr>
              <w:t xml:space="preserve">http://www.eufunds.bg </w:t>
            </w:r>
            <w:r w:rsidRPr="00B577FB">
              <w:rPr>
                <w:i/>
                <w:sz w:val="22"/>
              </w:rPr>
              <w:t xml:space="preserve"> -  </w:t>
            </w:r>
            <w:r w:rsidRPr="00B577FB">
              <w:rPr>
                <w:i/>
                <w:iCs/>
                <w:sz w:val="22"/>
              </w:rPr>
              <w:t>интернет адреса на Единния информационен портал за обща информация за управлението на Структурните фондове и Кохезионния фонд на Европейския съюз на Република България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sz w:val="22"/>
              </w:rPr>
            </w:pPr>
            <w:r>
              <w:rPr>
                <w:i/>
                <w:sz w:val="22"/>
              </w:rPr>
              <w:t>http://www.europeinfocentre.bg</w:t>
            </w:r>
            <w:r w:rsidRPr="004F23FC">
              <w:rPr>
                <w:i/>
                <w:sz w:val="22"/>
              </w:rPr>
              <w:t xml:space="preserve"> </w:t>
            </w:r>
            <w:r w:rsidRPr="00B577FB">
              <w:rPr>
                <w:i/>
                <w:sz w:val="22"/>
              </w:rPr>
              <w:t xml:space="preserve"> </w:t>
            </w:r>
            <w:r w:rsidRPr="00B577FB">
              <w:rPr>
                <w:sz w:val="22"/>
              </w:rPr>
              <w:t xml:space="preserve">- </w:t>
            </w:r>
            <w:r w:rsidRPr="00B577FB">
              <w:rPr>
                <w:i/>
                <w:iCs/>
                <w:sz w:val="22"/>
              </w:rPr>
              <w:t>интернет адреса на бенефициента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sz w:val="22"/>
              </w:rPr>
            </w:pPr>
            <w:r w:rsidRPr="004F23FC">
              <w:rPr>
                <w:i/>
                <w:sz w:val="22"/>
              </w:rPr>
              <w:t xml:space="preserve">http://www.interregrobg.eu </w:t>
            </w:r>
            <w:r w:rsidRPr="00B577FB">
              <w:rPr>
                <w:sz w:val="22"/>
              </w:rPr>
              <w:t xml:space="preserve"> </w:t>
            </w:r>
            <w:r w:rsidRPr="00B577FB">
              <w:rPr>
                <w:i/>
                <w:sz w:val="22"/>
              </w:rPr>
              <w:t>– сайта на Управляващия орган на програмата</w:t>
            </w:r>
          </w:p>
        </w:tc>
      </w:tr>
      <w:tr w:rsidR="001D0A4B" w:rsidRPr="00B577FB" w:rsidTr="009C18C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AC1BA2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 xml:space="preserve">ІV.2.3) Срок за подаване на оферти </w:t>
            </w:r>
          </w:p>
          <w:p w:rsidR="001D0A4B" w:rsidRPr="00AC1BA2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</w:p>
          <w:p w:rsidR="001D0A4B" w:rsidRDefault="001D0A4B" w:rsidP="009C18C8">
            <w:pPr>
              <w:autoSpaceDE w:val="0"/>
              <w:rPr>
                <w:b/>
                <w:bCs/>
                <w:sz w:val="22"/>
              </w:rPr>
            </w:pPr>
            <w:r w:rsidRPr="00AC1BA2">
              <w:rPr>
                <w:sz w:val="22"/>
              </w:rPr>
              <w:t>Дата</w:t>
            </w:r>
            <w:r w:rsidRPr="00AC1BA2">
              <w:rPr>
                <w:bCs/>
                <w:sz w:val="22"/>
              </w:rPr>
              <w:t>:</w:t>
            </w:r>
            <w:r w:rsidRPr="00AC1BA2">
              <w:rPr>
                <w:b/>
                <w:bCs/>
                <w:sz w:val="22"/>
                <w:lang w:val="bg-BG"/>
              </w:rPr>
              <w:t>5.04</w:t>
            </w:r>
            <w:r w:rsidRPr="00AC1BA2">
              <w:rPr>
                <w:b/>
                <w:sz w:val="22"/>
              </w:rPr>
              <w:t>.2017</w:t>
            </w:r>
            <w:r w:rsidRPr="00AC1BA2">
              <w:rPr>
                <w:sz w:val="22"/>
              </w:rPr>
              <w:t xml:space="preserve"> </w:t>
            </w:r>
            <w:r w:rsidRPr="00AC1BA2">
              <w:rPr>
                <w:i/>
                <w:sz w:val="22"/>
              </w:rPr>
              <w:t>(дд/мм/гггг)</w:t>
            </w:r>
            <w:r w:rsidRPr="00AC1BA2">
              <w:rPr>
                <w:sz w:val="22"/>
              </w:rPr>
              <w:t xml:space="preserve">                  Час: </w:t>
            </w:r>
            <w:r w:rsidRPr="00AC1BA2">
              <w:rPr>
                <w:b/>
                <w:bCs/>
                <w:sz w:val="22"/>
              </w:rPr>
              <w:t>17:00ч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</w:p>
        </w:tc>
      </w:tr>
      <w:tr w:rsidR="001D0A4B" w:rsidRPr="00B577FB" w:rsidTr="009C18C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>ІV.2.4) Интернет адреси, на които може да бъде намерена поканата: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</w:p>
        </w:tc>
      </w:tr>
      <w:tr w:rsidR="001D0A4B" w:rsidRPr="00B577FB" w:rsidTr="009C18C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pStyle w:val="Footer"/>
              <w:autoSpaceDE w:val="0"/>
              <w:rPr>
                <w:i/>
                <w:sz w:val="22"/>
              </w:rPr>
            </w:pPr>
            <w:r w:rsidRPr="004F23FC">
              <w:rPr>
                <w:i/>
                <w:sz w:val="22"/>
              </w:rPr>
              <w:t xml:space="preserve">http://www.eufunds.bg </w:t>
            </w:r>
            <w:r w:rsidRPr="00B577FB">
              <w:rPr>
                <w:i/>
                <w:sz w:val="22"/>
                <w:lang w:val="da-DK"/>
              </w:rPr>
              <w:t xml:space="preserve"> - </w:t>
            </w:r>
            <w:r w:rsidRPr="00B577FB">
              <w:rPr>
                <w:i/>
                <w:sz w:val="22"/>
              </w:rPr>
              <w:t xml:space="preserve"> </w:t>
            </w:r>
            <w:r w:rsidRPr="00B577FB">
              <w:rPr>
                <w:i/>
                <w:iCs/>
                <w:sz w:val="22"/>
              </w:rPr>
              <w:t>интернет адреса на Единния информационен портал за обща информация за управлението на Структурните фондове и Кохезионния фонд на Европейския съюз на Република България</w:t>
            </w:r>
          </w:p>
          <w:p w:rsidR="001D0A4B" w:rsidRPr="00B577FB" w:rsidRDefault="001D0A4B" w:rsidP="009C18C8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4F23FC">
              <w:rPr>
                <w:i/>
                <w:sz w:val="22"/>
              </w:rPr>
              <w:t>http://www.</w:t>
            </w:r>
            <w:r>
              <w:rPr>
                <w:i/>
                <w:sz w:val="22"/>
              </w:rPr>
              <w:t>europeinfocentre.bg</w:t>
            </w:r>
            <w:r w:rsidRPr="00B577FB">
              <w:rPr>
                <w:sz w:val="22"/>
              </w:rPr>
              <w:t xml:space="preserve">- </w:t>
            </w:r>
            <w:r w:rsidRPr="00B577FB">
              <w:rPr>
                <w:i/>
                <w:iCs/>
                <w:sz w:val="22"/>
              </w:rPr>
              <w:t>интернет адреса на бенефициента</w:t>
            </w:r>
          </w:p>
          <w:p w:rsidR="001D0A4B" w:rsidRPr="00B577FB" w:rsidRDefault="001D0A4B" w:rsidP="009C18C8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4F23FC">
              <w:rPr>
                <w:i/>
                <w:sz w:val="22"/>
              </w:rPr>
              <w:t xml:space="preserve">http://www.interregrobg.eu </w:t>
            </w:r>
            <w:r w:rsidRPr="00B577FB">
              <w:rPr>
                <w:i/>
                <w:sz w:val="22"/>
              </w:rPr>
              <w:t>– сайта на Управляващия орган на програмата</w:t>
            </w:r>
          </w:p>
        </w:tc>
      </w:tr>
      <w:tr w:rsidR="001D0A4B" w:rsidRPr="00B577FB" w:rsidTr="009C18C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pStyle w:val="Footer"/>
              <w:autoSpaceDE w:val="0"/>
              <w:snapToGrid w:val="0"/>
              <w:rPr>
                <w:bCs/>
                <w:sz w:val="22"/>
              </w:rPr>
            </w:pPr>
          </w:p>
          <w:p w:rsidR="001D0A4B" w:rsidRPr="00AC1BA2" w:rsidRDefault="001D0A4B" w:rsidP="009C18C8">
            <w:pPr>
              <w:pStyle w:val="Footer"/>
              <w:autoSpaceDE w:val="0"/>
              <w:snapToGrid w:val="0"/>
              <w:rPr>
                <w:bCs/>
                <w:sz w:val="22"/>
              </w:rPr>
            </w:pPr>
            <w:r w:rsidRPr="00AC1BA2">
              <w:rPr>
                <w:bCs/>
                <w:sz w:val="22"/>
              </w:rPr>
              <w:t xml:space="preserve">ІV.2.5) Срок на валидност на офертите </w:t>
            </w:r>
          </w:p>
          <w:p w:rsidR="001D0A4B" w:rsidRPr="00AC1BA2" w:rsidRDefault="001D0A4B" w:rsidP="009C18C8">
            <w:pPr>
              <w:pStyle w:val="Footer"/>
              <w:autoSpaceDE w:val="0"/>
              <w:rPr>
                <w:sz w:val="22"/>
              </w:rPr>
            </w:pPr>
          </w:p>
          <w:p w:rsidR="001D0A4B" w:rsidRPr="00B577FB" w:rsidRDefault="001D0A4B" w:rsidP="009C18C8">
            <w:pPr>
              <w:pStyle w:val="Footer"/>
              <w:autoSpaceDE w:val="0"/>
              <w:rPr>
                <w:i/>
                <w:sz w:val="22"/>
              </w:rPr>
            </w:pPr>
            <w:r w:rsidRPr="00AC1BA2">
              <w:rPr>
                <w:sz w:val="22"/>
              </w:rPr>
              <w:t xml:space="preserve">в дни: 60 </w:t>
            </w:r>
            <w:r w:rsidRPr="00AC1BA2">
              <w:rPr>
                <w:i/>
                <w:sz w:val="22"/>
              </w:rPr>
              <w:t>(от крайния срок за получаване на оферти)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i/>
                <w:sz w:val="22"/>
              </w:rPr>
            </w:pPr>
          </w:p>
        </w:tc>
      </w:tr>
      <w:tr w:rsidR="001D0A4B" w:rsidRPr="00B577FB" w:rsidTr="009C18C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4B" w:rsidRPr="00B577FB" w:rsidRDefault="001D0A4B" w:rsidP="009C18C8">
            <w:pPr>
              <w:pStyle w:val="Footer"/>
              <w:autoSpaceDE w:val="0"/>
              <w:snapToGrid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>ІV.2.6) Условия при отваряне на офертите</w:t>
            </w:r>
          </w:p>
          <w:p w:rsidR="001D0A4B" w:rsidRPr="00B577FB" w:rsidRDefault="001D0A4B" w:rsidP="009C18C8">
            <w:pPr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>Дата</w:t>
            </w:r>
            <w:r w:rsidRPr="00B577FB">
              <w:rPr>
                <w:bCs/>
                <w:sz w:val="22"/>
              </w:rPr>
              <w:t xml:space="preserve">: </w:t>
            </w:r>
            <w:r w:rsidR="00583B86" w:rsidRPr="0022606C">
              <w:rPr>
                <w:b/>
                <w:sz w:val="22"/>
              </w:rPr>
              <w:t>7/0</w:t>
            </w:r>
            <w:r w:rsidR="00583B86" w:rsidRPr="0022606C">
              <w:rPr>
                <w:b/>
                <w:sz w:val="22"/>
                <w:lang w:val="bg-BG"/>
              </w:rPr>
              <w:t>4</w:t>
            </w:r>
            <w:r w:rsidRPr="0022606C">
              <w:rPr>
                <w:b/>
                <w:sz w:val="22"/>
              </w:rPr>
              <w:t>/2017</w:t>
            </w:r>
            <w:r w:rsidRPr="0022606C">
              <w:rPr>
                <w:sz w:val="22"/>
              </w:rPr>
              <w:t xml:space="preserve"> </w:t>
            </w:r>
            <w:r w:rsidRPr="0022606C">
              <w:rPr>
                <w:i/>
                <w:sz w:val="22"/>
              </w:rPr>
              <w:t>(дд/мм/гггг)</w:t>
            </w:r>
            <w:r w:rsidRPr="00B577FB">
              <w:rPr>
                <w:sz w:val="22"/>
              </w:rPr>
              <w:t xml:space="preserve"> </w:t>
            </w:r>
          </w:p>
          <w:p w:rsidR="001D0A4B" w:rsidRPr="00B577FB" w:rsidRDefault="001D0A4B" w:rsidP="009C18C8">
            <w:pPr>
              <w:autoSpaceDE w:val="0"/>
              <w:rPr>
                <w:bCs/>
                <w:sz w:val="22"/>
              </w:rPr>
            </w:pPr>
            <w:r w:rsidRPr="00B577FB">
              <w:rPr>
                <w:sz w:val="22"/>
              </w:rPr>
              <w:t xml:space="preserve">Час: </w:t>
            </w:r>
            <w:r w:rsidR="00583B86" w:rsidRPr="0022606C">
              <w:rPr>
                <w:b/>
                <w:bCs/>
                <w:sz w:val="22"/>
                <w:lang w:val="bg-BG"/>
              </w:rPr>
              <w:t>14</w:t>
            </w:r>
            <w:r w:rsidRPr="0022606C">
              <w:rPr>
                <w:b/>
                <w:bCs/>
                <w:sz w:val="22"/>
              </w:rPr>
              <w:t>:00ч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sz w:val="22"/>
              </w:rPr>
            </w:pPr>
            <w:r>
              <w:rPr>
                <w:sz w:val="22"/>
              </w:rPr>
              <w:t>Място</w:t>
            </w:r>
            <w:r w:rsidRPr="00B577FB">
              <w:rPr>
                <w:sz w:val="22"/>
              </w:rPr>
              <w:t xml:space="preserve">: </w:t>
            </w:r>
            <w:r w:rsidRPr="0022606C">
              <w:rPr>
                <w:b/>
                <w:sz w:val="22"/>
              </w:rPr>
              <w:t>гр. Велико Търново, площад Център-2, ВТУ, корпус 5, кабинет 510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sz w:val="22"/>
              </w:rPr>
            </w:pPr>
          </w:p>
          <w:p w:rsidR="001D0A4B" w:rsidRPr="00B577FB" w:rsidRDefault="001D0A4B" w:rsidP="009C18C8">
            <w:pPr>
              <w:pStyle w:val="Footer"/>
              <w:autoSpaceDE w:val="0"/>
              <w:rPr>
                <w:sz w:val="22"/>
              </w:rPr>
            </w:pPr>
            <w:r w:rsidRPr="00B577FB">
              <w:rPr>
                <w:sz w:val="22"/>
              </w:rPr>
              <w:t xml:space="preserve">Лица, които могат да присъстват при отварянето на офертите 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bCs/>
                <w:sz w:val="22"/>
              </w:rPr>
            </w:pPr>
            <w:r w:rsidRPr="00B577FB">
              <w:rPr>
                <w:i/>
                <w:sz w:val="22"/>
              </w:rPr>
              <w:t>(</w:t>
            </w:r>
            <w:r w:rsidRPr="00B577FB">
              <w:rPr>
                <w:i/>
                <w:iCs/>
                <w:sz w:val="22"/>
              </w:rPr>
              <w:t>когато е приложимо</w:t>
            </w:r>
            <w:r w:rsidRPr="00B577FB">
              <w:rPr>
                <w:i/>
                <w:sz w:val="22"/>
              </w:rPr>
              <w:t xml:space="preserve">)      </w:t>
            </w:r>
            <w:r w:rsidRPr="00B577FB">
              <w:rPr>
                <w:bCs/>
                <w:sz w:val="22"/>
              </w:rPr>
              <w:t xml:space="preserve">да Х       не </w:t>
            </w:r>
            <w:r w:rsidRPr="00B577FB">
              <w:rPr>
                <w:bCs/>
                <w:sz w:val="22"/>
              </w:rPr>
              <w:t>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>Официалните представители на кандидатите или упълномощени от тях лица, които представят нотариално заверено пълномощно;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bCs/>
                <w:sz w:val="22"/>
              </w:rPr>
            </w:pPr>
            <w:r w:rsidRPr="00B577FB">
              <w:rPr>
                <w:bCs/>
                <w:sz w:val="22"/>
              </w:rPr>
              <w:t>Представители на Управляващия или Национален орган</w:t>
            </w:r>
          </w:p>
          <w:p w:rsidR="001D0A4B" w:rsidRPr="00B577FB" w:rsidRDefault="001D0A4B" w:rsidP="009C18C8">
            <w:pPr>
              <w:pStyle w:val="Footer"/>
              <w:autoSpaceDE w:val="0"/>
              <w:rPr>
                <w:bCs/>
                <w:sz w:val="22"/>
              </w:rPr>
            </w:pPr>
          </w:p>
        </w:tc>
      </w:tr>
    </w:tbl>
    <w:p w:rsidR="001D0A4B" w:rsidRPr="00B577FB" w:rsidRDefault="001D0A4B" w:rsidP="001D0A4B">
      <w:pPr>
        <w:autoSpaceDE w:val="0"/>
        <w:rPr>
          <w:sz w:val="22"/>
        </w:rPr>
      </w:pPr>
    </w:p>
    <w:p w:rsidR="001D0A4B" w:rsidRPr="00B577FB" w:rsidRDefault="001D0A4B" w:rsidP="001D0A4B">
      <w:pPr>
        <w:autoSpaceDE w:val="0"/>
        <w:rPr>
          <w:sz w:val="22"/>
        </w:rPr>
      </w:pPr>
    </w:p>
    <w:p w:rsidR="001D0A4B" w:rsidRPr="00B577FB" w:rsidRDefault="001D0A4B" w:rsidP="001D0A4B">
      <w:pPr>
        <w:autoSpaceDE w:val="0"/>
        <w:rPr>
          <w:sz w:val="22"/>
        </w:rPr>
      </w:pPr>
      <w:r w:rsidRPr="00B577FB">
        <w:rPr>
          <w:sz w:val="22"/>
        </w:rPr>
        <w:lastRenderedPageBreak/>
        <w:t xml:space="preserve">РАЗДЕЛ V: </w:t>
      </w:r>
      <w:proofErr w:type="gramStart"/>
      <w:r w:rsidRPr="00B577FB">
        <w:rPr>
          <w:sz w:val="22"/>
        </w:rPr>
        <w:t>СПИСЪК  НА</w:t>
      </w:r>
      <w:proofErr w:type="gramEnd"/>
      <w:r w:rsidRPr="00B577FB">
        <w:rPr>
          <w:sz w:val="22"/>
        </w:rPr>
        <w:t xml:space="preserve">  ДОКУМЕНТИТЕ, КОИТО СЛЕДВА  ДА  СЪДЪРЖАТ ОФЕРТИТЕ ЗА УЧАСТИЕ </w:t>
      </w:r>
    </w:p>
    <w:p w:rsidR="001D0A4B" w:rsidRPr="00B577FB" w:rsidRDefault="001D0A4B" w:rsidP="001D0A4B">
      <w:pPr>
        <w:autoSpaceDE w:val="0"/>
        <w:rPr>
          <w:sz w:val="22"/>
        </w:rPr>
      </w:pPr>
    </w:p>
    <w:p w:rsidR="001D0A4B" w:rsidRPr="00B577FB" w:rsidRDefault="001D0A4B" w:rsidP="001D0A4B">
      <w:pPr>
        <w:autoSpaceDE w:val="0"/>
        <w:rPr>
          <w:sz w:val="22"/>
        </w:rPr>
      </w:pPr>
      <w:r w:rsidRPr="00B577FB">
        <w:rPr>
          <w:sz w:val="22"/>
        </w:rPr>
        <w:t xml:space="preserve">А. Документи, удостоверяващи правния статус на кандидата по т.ІІІ.2.1. </w:t>
      </w:r>
      <w:proofErr w:type="gramStart"/>
      <w:r w:rsidRPr="00B577FB">
        <w:rPr>
          <w:sz w:val="22"/>
        </w:rPr>
        <w:t>от</w:t>
      </w:r>
      <w:proofErr w:type="gramEnd"/>
      <w:r w:rsidRPr="00B577FB">
        <w:rPr>
          <w:sz w:val="22"/>
        </w:rPr>
        <w:t xml:space="preserve"> настоящия пояснителен документ </w:t>
      </w:r>
      <w:r w:rsidRPr="00B577FB">
        <w:rPr>
          <w:i/>
          <w:sz w:val="22"/>
        </w:rPr>
        <w:t>(Важно: документите, посочени в тази точка трябва да съответстват на тези, изброени в т.ІІІ.2.1.)</w:t>
      </w:r>
      <w:r w:rsidRPr="00B577FB">
        <w:rPr>
          <w:sz w:val="22"/>
        </w:rPr>
        <w:t>:</w:t>
      </w:r>
    </w:p>
    <w:p w:rsidR="001D0A4B" w:rsidRPr="00B14684" w:rsidRDefault="001D0A4B" w:rsidP="001D0A4B">
      <w:pPr>
        <w:numPr>
          <w:ilvl w:val="0"/>
          <w:numId w:val="34"/>
        </w:numPr>
        <w:autoSpaceDE w:val="0"/>
        <w:rPr>
          <w:sz w:val="22"/>
        </w:rPr>
      </w:pPr>
      <w:r w:rsidRPr="00B14684">
        <w:rPr>
          <w:sz w:val="22"/>
        </w:rPr>
        <w:t>Декларация с посочване на ЕИК или удостоверение за актуално състояние или извадка от Търговския регистър, заверено „Вярно с оригинала“ с подпис и печат на кандидата, за юридическите лица с нестопанска цел  - копие от документа за регистрация и актуално състояние, а когато кандидата е физическо лице - документ за самоличност;</w:t>
      </w:r>
    </w:p>
    <w:p w:rsidR="001D0A4B" w:rsidRPr="00B14684" w:rsidRDefault="001D0A4B" w:rsidP="001D0A4B">
      <w:pPr>
        <w:autoSpaceDE w:val="0"/>
        <w:rPr>
          <w:sz w:val="22"/>
        </w:rPr>
      </w:pPr>
    </w:p>
    <w:p w:rsidR="001D0A4B" w:rsidRPr="00B14684" w:rsidRDefault="001D0A4B" w:rsidP="001D0A4B">
      <w:pPr>
        <w:numPr>
          <w:ilvl w:val="0"/>
          <w:numId w:val="34"/>
        </w:numPr>
        <w:autoSpaceDE w:val="0"/>
        <w:rPr>
          <w:sz w:val="22"/>
        </w:rPr>
      </w:pPr>
      <w:r w:rsidRPr="00B14684">
        <w:rPr>
          <w:sz w:val="22"/>
        </w:rPr>
        <w:t>Декларация за липса на обстоятелства по чл. 12, ал. 1, т. 1 от ПМС № 160/01.07.2016 г. по образец – оригинал, подписан и подпечатан от кандидата;</w:t>
      </w:r>
    </w:p>
    <w:p w:rsidR="001D0A4B" w:rsidRPr="00B14684" w:rsidRDefault="001D0A4B" w:rsidP="001D0A4B">
      <w:pPr>
        <w:autoSpaceDE w:val="0"/>
        <w:rPr>
          <w:sz w:val="22"/>
        </w:rPr>
      </w:pPr>
    </w:p>
    <w:p w:rsidR="001D0A4B" w:rsidRPr="00B14684" w:rsidRDefault="001D0A4B" w:rsidP="001D0A4B">
      <w:pPr>
        <w:numPr>
          <w:ilvl w:val="0"/>
          <w:numId w:val="34"/>
        </w:numPr>
        <w:autoSpaceDE w:val="0"/>
        <w:rPr>
          <w:sz w:val="22"/>
        </w:rPr>
      </w:pPr>
      <w:r w:rsidRPr="00B14684">
        <w:rPr>
          <w:sz w:val="22"/>
        </w:rPr>
        <w:t>Други документи (ако е приложимо)</w:t>
      </w:r>
    </w:p>
    <w:p w:rsidR="001D0A4B" w:rsidRPr="00B14684" w:rsidRDefault="001D0A4B" w:rsidP="001D0A4B">
      <w:pPr>
        <w:autoSpaceDE w:val="0"/>
        <w:rPr>
          <w:sz w:val="22"/>
        </w:rPr>
      </w:pPr>
    </w:p>
    <w:p w:rsidR="001D0A4B" w:rsidRPr="00B14684" w:rsidRDefault="001D0A4B" w:rsidP="00AC1BA2">
      <w:pPr>
        <w:numPr>
          <w:ilvl w:val="0"/>
          <w:numId w:val="28"/>
        </w:numPr>
        <w:autoSpaceDE w:val="0"/>
        <w:rPr>
          <w:sz w:val="22"/>
        </w:rPr>
      </w:pPr>
      <w:r w:rsidRPr="00B14684">
        <w:rPr>
          <w:sz w:val="22"/>
        </w:rPr>
        <w:t>При участие на обединения, които не са юридически лица, изискванията на т. 1 и 2 се прилагат за всяко от лицата, включени в обединението кандидат; Чл.12, ал. 7 от МПС 160/01.07.2017</w:t>
      </w:r>
    </w:p>
    <w:p w:rsidR="001D0A4B" w:rsidRPr="00B14684" w:rsidRDefault="001D0A4B" w:rsidP="001D0A4B">
      <w:pPr>
        <w:autoSpaceDE w:val="0"/>
        <w:rPr>
          <w:sz w:val="22"/>
        </w:rPr>
      </w:pPr>
    </w:p>
    <w:p w:rsidR="001D0A4B" w:rsidRPr="00C83B3D" w:rsidRDefault="001D0A4B" w:rsidP="00AC1BA2">
      <w:pPr>
        <w:numPr>
          <w:ilvl w:val="0"/>
          <w:numId w:val="28"/>
        </w:numPr>
        <w:autoSpaceDE w:val="0"/>
        <w:rPr>
          <w:sz w:val="22"/>
        </w:rPr>
      </w:pPr>
      <w:r w:rsidRPr="00B14684">
        <w:rPr>
          <w:sz w:val="22"/>
        </w:rPr>
        <w:t xml:space="preserve">Когато кандидатът предвижда участието на подизпълнители, изискванията на т. 1 и 2 се прилагат и за подизпълнителите. </w:t>
      </w:r>
      <w:r w:rsidRPr="00C83B3D">
        <w:rPr>
          <w:sz w:val="22"/>
        </w:rPr>
        <w:t>Чл.12, ал. 8 от МПС 160/01.07.2017</w:t>
      </w:r>
    </w:p>
    <w:p w:rsidR="001D0A4B" w:rsidRPr="00B577FB" w:rsidRDefault="001D0A4B" w:rsidP="001D0A4B">
      <w:pPr>
        <w:autoSpaceDE w:val="0"/>
        <w:rPr>
          <w:sz w:val="22"/>
        </w:rPr>
      </w:pPr>
    </w:p>
    <w:p w:rsidR="001D0A4B" w:rsidRPr="00B577FB" w:rsidRDefault="001D0A4B" w:rsidP="001D0A4B">
      <w:pPr>
        <w:autoSpaceDE w:val="0"/>
        <w:rPr>
          <w:sz w:val="22"/>
        </w:rPr>
      </w:pPr>
      <w:r w:rsidRPr="00B577FB">
        <w:rPr>
          <w:bCs/>
          <w:sz w:val="22"/>
        </w:rPr>
        <w:t>Б. Документи, доказващи икономическото и финансовото състояние на кандидата по т. ІІІ.2.2</w:t>
      </w:r>
      <w:r w:rsidRPr="00B577FB">
        <w:rPr>
          <w:sz w:val="22"/>
        </w:rPr>
        <w:t xml:space="preserve"> от настоящия пояснителен документ </w:t>
      </w:r>
      <w:r w:rsidRPr="00B577FB">
        <w:rPr>
          <w:i/>
          <w:sz w:val="22"/>
        </w:rPr>
        <w:t>(Важно: документите, посочени в тази точка, трябва да съответстват на тези, изброени в т.ІІІ.2.</w:t>
      </w:r>
      <w:r w:rsidRPr="00B577FB">
        <w:rPr>
          <w:i/>
          <w:sz w:val="22"/>
          <w:lang w:val="ru-RU"/>
        </w:rPr>
        <w:t>2</w:t>
      </w:r>
      <w:r w:rsidRPr="00B577FB">
        <w:rPr>
          <w:i/>
          <w:sz w:val="22"/>
        </w:rPr>
        <w:t>.)</w:t>
      </w:r>
      <w:r w:rsidRPr="00B577FB">
        <w:rPr>
          <w:sz w:val="22"/>
        </w:rPr>
        <w:t>:</w:t>
      </w:r>
    </w:p>
    <w:p w:rsidR="001D0A4B" w:rsidRPr="00B577FB" w:rsidRDefault="001D0A4B" w:rsidP="001D0A4B">
      <w:pPr>
        <w:autoSpaceDE w:val="0"/>
        <w:rPr>
          <w:sz w:val="22"/>
        </w:rPr>
      </w:pPr>
    </w:p>
    <w:p w:rsidR="001D0A4B" w:rsidRPr="00B577FB" w:rsidRDefault="001D0A4B" w:rsidP="001D0A4B">
      <w:pPr>
        <w:autoSpaceDE w:val="0"/>
        <w:rPr>
          <w:sz w:val="22"/>
        </w:rPr>
      </w:pPr>
      <w:r w:rsidRPr="00063F02">
        <w:rPr>
          <w:sz w:val="22"/>
        </w:rPr>
        <w:t>Неприложимо</w:t>
      </w:r>
    </w:p>
    <w:p w:rsidR="001D0A4B" w:rsidRPr="00B577FB" w:rsidRDefault="001D0A4B" w:rsidP="001D0A4B">
      <w:pPr>
        <w:autoSpaceDE w:val="0"/>
        <w:rPr>
          <w:sz w:val="22"/>
        </w:rPr>
      </w:pPr>
    </w:p>
    <w:p w:rsidR="001D0A4B" w:rsidRPr="00B577FB" w:rsidRDefault="001D0A4B" w:rsidP="001D0A4B">
      <w:pPr>
        <w:autoSpaceDE w:val="0"/>
        <w:rPr>
          <w:sz w:val="22"/>
        </w:rPr>
      </w:pPr>
      <w:r w:rsidRPr="00B577FB">
        <w:rPr>
          <w:sz w:val="22"/>
        </w:rPr>
        <w:t xml:space="preserve">В. </w:t>
      </w:r>
      <w:r w:rsidRPr="00B577FB">
        <w:rPr>
          <w:bCs/>
          <w:sz w:val="22"/>
        </w:rPr>
        <w:t>Документи, доказващи, техническите възможности и квалификацията на кандидата по т.ІІІ.2.3</w:t>
      </w:r>
      <w:r w:rsidRPr="00B577FB">
        <w:rPr>
          <w:sz w:val="22"/>
        </w:rPr>
        <w:t xml:space="preserve"> от настоящия пояснителен документ </w:t>
      </w:r>
      <w:r w:rsidRPr="00B577FB">
        <w:rPr>
          <w:i/>
          <w:sz w:val="22"/>
        </w:rPr>
        <w:t>(Важно: документите, посочени в тази точка, трябва да съответстват на тези, изброени в т.ІІІ.2.</w:t>
      </w:r>
      <w:r w:rsidRPr="00B577FB">
        <w:rPr>
          <w:i/>
          <w:sz w:val="22"/>
          <w:lang w:val="ru-RU"/>
        </w:rPr>
        <w:t>3</w:t>
      </w:r>
      <w:r w:rsidRPr="00B577FB">
        <w:rPr>
          <w:i/>
          <w:sz w:val="22"/>
        </w:rPr>
        <w:t>.)</w:t>
      </w:r>
      <w:r w:rsidRPr="00B577FB">
        <w:rPr>
          <w:sz w:val="22"/>
        </w:rPr>
        <w:t>:</w:t>
      </w:r>
    </w:p>
    <w:p w:rsidR="001D0A4B" w:rsidRDefault="001D0A4B" w:rsidP="001D0A4B">
      <w:pPr>
        <w:autoSpaceDE w:val="0"/>
        <w:rPr>
          <w:sz w:val="22"/>
        </w:rPr>
      </w:pPr>
    </w:p>
    <w:p w:rsidR="001D0A4B" w:rsidRPr="00063F02" w:rsidRDefault="001D0A4B" w:rsidP="001D0A4B">
      <w:pPr>
        <w:numPr>
          <w:ilvl w:val="0"/>
          <w:numId w:val="35"/>
        </w:numPr>
        <w:autoSpaceDE w:val="0"/>
        <w:rPr>
          <w:sz w:val="22"/>
        </w:rPr>
      </w:pPr>
      <w:r w:rsidRPr="00063F02">
        <w:rPr>
          <w:sz w:val="22"/>
        </w:rPr>
        <w:t xml:space="preserve">Автобиографии на </w:t>
      </w:r>
      <w:r w:rsidRPr="00063F02">
        <w:rPr>
          <w:rFonts w:eastAsia="Trebuchet MS"/>
          <w:spacing w:val="1"/>
          <w:sz w:val="22"/>
        </w:rPr>
        <w:t>спе</w:t>
      </w:r>
      <w:r w:rsidRPr="00063F02">
        <w:rPr>
          <w:rFonts w:eastAsia="Trebuchet MS"/>
          <w:sz w:val="22"/>
        </w:rPr>
        <w:t>ци</w:t>
      </w:r>
      <w:r w:rsidRPr="00063F02">
        <w:rPr>
          <w:rFonts w:eastAsia="Trebuchet MS"/>
          <w:spacing w:val="-1"/>
          <w:sz w:val="22"/>
        </w:rPr>
        <w:t>ал</w:t>
      </w:r>
      <w:r w:rsidRPr="00063F02">
        <w:rPr>
          <w:rFonts w:eastAsia="Trebuchet MS"/>
          <w:sz w:val="22"/>
        </w:rPr>
        <w:t>и</w:t>
      </w:r>
      <w:r w:rsidRPr="00063F02">
        <w:rPr>
          <w:rFonts w:eastAsia="Trebuchet MS"/>
          <w:spacing w:val="1"/>
          <w:sz w:val="22"/>
        </w:rPr>
        <w:t>с</w:t>
      </w:r>
      <w:r w:rsidRPr="00063F02">
        <w:rPr>
          <w:rFonts w:eastAsia="Trebuchet MS"/>
          <w:spacing w:val="-1"/>
          <w:sz w:val="22"/>
        </w:rPr>
        <w:t>т</w:t>
      </w:r>
      <w:r w:rsidRPr="00063F02">
        <w:rPr>
          <w:rFonts w:eastAsia="Trebuchet MS"/>
          <w:sz w:val="22"/>
        </w:rPr>
        <w:t>и, които могат да докажат експертиза в областта на набиране на социологическа информация и провеждане на дълбочинни интервюта/анкети; обработка на информация, анализиране и презентиране на резултати; с опит при изработване на стратегии и препоръки за управление</w:t>
      </w:r>
    </w:p>
    <w:p w:rsidR="001D0A4B" w:rsidRPr="00063F02" w:rsidRDefault="001D0A4B" w:rsidP="001D0A4B">
      <w:pPr>
        <w:numPr>
          <w:ilvl w:val="0"/>
          <w:numId w:val="35"/>
        </w:numPr>
        <w:autoSpaceDE w:val="0"/>
        <w:rPr>
          <w:sz w:val="22"/>
        </w:rPr>
      </w:pPr>
      <w:r w:rsidRPr="00063F02">
        <w:rPr>
          <w:rFonts w:eastAsia="Trebuchet MS"/>
          <w:sz w:val="22"/>
        </w:rPr>
        <w:t>Крайни публикувани продукти, свързани с изследване на значим обществен проблем;</w:t>
      </w:r>
    </w:p>
    <w:p w:rsidR="001D0A4B" w:rsidRPr="00063F02" w:rsidRDefault="001D0A4B" w:rsidP="001D0A4B">
      <w:pPr>
        <w:numPr>
          <w:ilvl w:val="0"/>
          <w:numId w:val="35"/>
        </w:numPr>
        <w:autoSpaceDE w:val="0"/>
        <w:rPr>
          <w:sz w:val="22"/>
        </w:rPr>
      </w:pPr>
      <w:r w:rsidRPr="00063F02">
        <w:rPr>
          <w:rFonts w:eastAsia="Trebuchet MS"/>
          <w:sz w:val="22"/>
        </w:rPr>
        <w:t>Списък на осъществени проекти/изследвания, свързани със значим обществен проблем в последните три години</w:t>
      </w:r>
      <w:r>
        <w:rPr>
          <w:rFonts w:eastAsia="Trebuchet MS"/>
          <w:sz w:val="22"/>
        </w:rPr>
        <w:t>;</w:t>
      </w:r>
    </w:p>
    <w:p w:rsidR="00785D30" w:rsidRPr="00B14684" w:rsidRDefault="001D0A4B" w:rsidP="00785D30">
      <w:pPr>
        <w:numPr>
          <w:ilvl w:val="0"/>
          <w:numId w:val="34"/>
        </w:numPr>
        <w:autoSpaceDE w:val="0"/>
        <w:rPr>
          <w:sz w:val="22"/>
        </w:rPr>
      </w:pPr>
      <w:r w:rsidRPr="00063F02">
        <w:rPr>
          <w:rFonts w:eastAsia="Trebuchet MS"/>
          <w:sz w:val="22"/>
        </w:rPr>
        <w:t xml:space="preserve">Копие от внедрена система </w:t>
      </w:r>
      <w:r w:rsidRPr="00063F02">
        <w:rPr>
          <w:sz w:val="22"/>
        </w:rPr>
        <w:t>за управление на качеството ISO 9001:2008/ISO 9001:2015 или еквивалент с обхват и/или изследователска дейност в обществената сфера</w:t>
      </w:r>
      <w:r w:rsidR="00120581">
        <w:rPr>
          <w:sz w:val="22"/>
          <w:lang w:val="bg-BG"/>
        </w:rPr>
        <w:t>.</w:t>
      </w:r>
      <w:bookmarkStart w:id="0" w:name="_GoBack"/>
      <w:bookmarkEnd w:id="0"/>
      <w:r w:rsidR="00785D30">
        <w:rPr>
          <w:sz w:val="22"/>
          <w:lang w:val="bg-BG"/>
        </w:rPr>
        <w:t xml:space="preserve"> </w:t>
      </w:r>
      <w:r w:rsidR="00785D30" w:rsidRPr="00B14684">
        <w:rPr>
          <w:sz w:val="22"/>
        </w:rPr>
        <w:t>(ако е приложимо)</w:t>
      </w:r>
    </w:p>
    <w:p w:rsidR="001D0A4B" w:rsidRPr="00B577FB" w:rsidRDefault="001D0A4B" w:rsidP="001D0A4B">
      <w:pPr>
        <w:autoSpaceDE w:val="0"/>
        <w:rPr>
          <w:sz w:val="22"/>
        </w:rPr>
      </w:pPr>
    </w:p>
    <w:p w:rsidR="001D0A4B" w:rsidRPr="00B577FB" w:rsidRDefault="001D0A4B" w:rsidP="001D0A4B">
      <w:pPr>
        <w:autoSpaceDE w:val="0"/>
        <w:rPr>
          <w:sz w:val="22"/>
        </w:rPr>
      </w:pPr>
      <w:r w:rsidRPr="00B577FB">
        <w:rPr>
          <w:sz w:val="22"/>
        </w:rPr>
        <w:t>Г. Други изискуеми от кандидата документи:</w:t>
      </w:r>
    </w:p>
    <w:p w:rsidR="001D0A4B" w:rsidRPr="00E37297" w:rsidRDefault="001D0A4B" w:rsidP="001D0A4B">
      <w:pPr>
        <w:numPr>
          <w:ilvl w:val="0"/>
          <w:numId w:val="23"/>
        </w:numPr>
        <w:rPr>
          <w:sz w:val="22"/>
        </w:rPr>
      </w:pPr>
      <w:r w:rsidRPr="00E37297">
        <w:rPr>
          <w:sz w:val="22"/>
        </w:rPr>
        <w:t xml:space="preserve">Оферта </w:t>
      </w:r>
      <w:r w:rsidRPr="00E37297">
        <w:rPr>
          <w:i/>
          <w:sz w:val="22"/>
        </w:rPr>
        <w:t xml:space="preserve">(Образец); </w:t>
      </w:r>
    </w:p>
    <w:p w:rsidR="001D0A4B" w:rsidRPr="00E37297" w:rsidRDefault="001D0A4B" w:rsidP="001D0A4B">
      <w:pPr>
        <w:numPr>
          <w:ilvl w:val="0"/>
          <w:numId w:val="23"/>
        </w:numPr>
        <w:rPr>
          <w:sz w:val="22"/>
        </w:rPr>
      </w:pPr>
      <w:r w:rsidRPr="00E37297">
        <w:rPr>
          <w:sz w:val="22"/>
        </w:rPr>
        <w:lastRenderedPageBreak/>
        <w:t xml:space="preserve">Декларация за подизпълнителите, които ще участват в изпълнението на предмета на процедурата и дела на тяхното участие  (ако кандидатът е декларирал, че ще ползва подизпълнители); </w:t>
      </w:r>
      <w:r w:rsidRPr="00CC5B2E">
        <w:rPr>
          <w:i/>
          <w:sz w:val="22"/>
        </w:rPr>
        <w:t>(</w:t>
      </w:r>
      <w:r w:rsidRPr="00E37297">
        <w:rPr>
          <w:i/>
          <w:sz w:val="22"/>
        </w:rPr>
        <w:t>Образец</w:t>
      </w:r>
      <w:r w:rsidRPr="00CC5B2E">
        <w:rPr>
          <w:i/>
          <w:sz w:val="22"/>
        </w:rPr>
        <w:t>)</w:t>
      </w:r>
    </w:p>
    <w:p w:rsidR="001D0A4B" w:rsidRPr="00E37297" w:rsidRDefault="001D0A4B" w:rsidP="001D0A4B">
      <w:pPr>
        <w:autoSpaceDE w:val="0"/>
        <w:rPr>
          <w:bCs/>
          <w:sz w:val="22"/>
          <w:lang w:val="ru-RU"/>
        </w:rPr>
      </w:pPr>
    </w:p>
    <w:p w:rsidR="001D0A4B" w:rsidRPr="00B577FB" w:rsidRDefault="001D0A4B" w:rsidP="001D0A4B">
      <w:pPr>
        <w:autoSpaceDE w:val="0"/>
        <w:rPr>
          <w:bCs/>
          <w:sz w:val="22"/>
        </w:rPr>
      </w:pPr>
      <w:r w:rsidRPr="00B577FB">
        <w:rPr>
          <w:bCs/>
          <w:sz w:val="22"/>
        </w:rPr>
        <w:t>РАЗДЕЛ VІ: ДРУГА ИНФОРМАЦИЯ</w:t>
      </w:r>
    </w:p>
    <w:p w:rsidR="001D0A4B" w:rsidRPr="00B577FB" w:rsidRDefault="001D0A4B" w:rsidP="001D0A4B">
      <w:pPr>
        <w:autoSpaceDE w:val="0"/>
        <w:rPr>
          <w:bCs/>
          <w:sz w:val="22"/>
        </w:rPr>
      </w:pPr>
    </w:p>
    <w:p w:rsidR="001D0A4B" w:rsidRPr="00C83B3D" w:rsidRDefault="001D0A4B" w:rsidP="001D0A4B">
      <w:pPr>
        <w:numPr>
          <w:ilvl w:val="0"/>
          <w:numId w:val="7"/>
        </w:numPr>
        <w:autoSpaceDE w:val="0"/>
        <w:rPr>
          <w:sz w:val="22"/>
        </w:rPr>
      </w:pPr>
      <w:r w:rsidRPr="00C83B3D">
        <w:rPr>
          <w:sz w:val="22"/>
        </w:rPr>
        <w:t>Заинтересованите лица могат да поискат писмено от бенефициента разяснения по публичната покана в срок до 4 дни преди изтичането на срока за подаване на офертите.</w:t>
      </w:r>
    </w:p>
    <w:p w:rsidR="001D0A4B" w:rsidRPr="00C83B3D" w:rsidRDefault="001D0A4B" w:rsidP="001D0A4B">
      <w:pPr>
        <w:numPr>
          <w:ilvl w:val="0"/>
          <w:numId w:val="7"/>
        </w:numPr>
        <w:autoSpaceDE w:val="0"/>
        <w:rPr>
          <w:sz w:val="22"/>
        </w:rPr>
      </w:pPr>
      <w:r w:rsidRPr="00C83B3D">
        <w:rPr>
          <w:sz w:val="22"/>
        </w:rPr>
        <w:t>Разясненията ще бъдат публикувани на Единния информационен портал за фондовете от Европейския съюз (http://www.eufunds.bg) и на интернет страницата на Възложителя (http://www.</w:t>
      </w:r>
      <w:r>
        <w:rPr>
          <w:sz w:val="22"/>
        </w:rPr>
        <w:t>europeinfocentre.bg</w:t>
      </w:r>
      <w:r w:rsidRPr="00C83B3D">
        <w:rPr>
          <w:sz w:val="22"/>
        </w:rPr>
        <w:t xml:space="preserve">) в 3-дневен срок от датата на постъпване на искането. </w:t>
      </w:r>
    </w:p>
    <w:p w:rsidR="001D0A4B" w:rsidRPr="00705447" w:rsidRDefault="001D0A4B" w:rsidP="001D0A4B">
      <w:pPr>
        <w:numPr>
          <w:ilvl w:val="0"/>
          <w:numId w:val="7"/>
        </w:numPr>
        <w:autoSpaceDE w:val="0"/>
        <w:rPr>
          <w:sz w:val="22"/>
        </w:rPr>
      </w:pPr>
      <w:r w:rsidRPr="00740C8A">
        <w:rPr>
          <w:sz w:val="22"/>
        </w:rPr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</w:t>
      </w:r>
      <w:r w:rsidRPr="00705447">
        <w:rPr>
          <w:sz w:val="22"/>
        </w:rPr>
        <w:t xml:space="preserve"> да изисква писмено представяне в определен срок на допълнителни доказателства за обстоятелствата, посочени в офертата.</w:t>
      </w:r>
    </w:p>
    <w:p w:rsidR="001D0A4B" w:rsidRDefault="001D0A4B" w:rsidP="001D0A4B"/>
    <w:p w:rsidR="004167CB" w:rsidRDefault="004167CB" w:rsidP="00711068">
      <w:pPr>
        <w:rPr>
          <w:lang w:val="bg-BG"/>
        </w:rPr>
      </w:pPr>
    </w:p>
    <w:p w:rsidR="001D0A4B" w:rsidRDefault="001D0A4B" w:rsidP="00711068">
      <w:pPr>
        <w:rPr>
          <w:lang w:val="bg-BG"/>
        </w:rPr>
      </w:pPr>
    </w:p>
    <w:p w:rsidR="001D0A4B" w:rsidRDefault="001D0A4B" w:rsidP="00711068">
      <w:pPr>
        <w:rPr>
          <w:lang w:val="bg-BG"/>
        </w:rPr>
      </w:pPr>
    </w:p>
    <w:p w:rsidR="001D0A4B" w:rsidRDefault="001D0A4B" w:rsidP="00711068">
      <w:pPr>
        <w:rPr>
          <w:lang w:val="bg-BG"/>
        </w:rPr>
      </w:pPr>
    </w:p>
    <w:p w:rsidR="001D0A4B" w:rsidRDefault="001D0A4B" w:rsidP="00711068">
      <w:pPr>
        <w:rPr>
          <w:lang w:val="bg-BG"/>
        </w:rPr>
      </w:pPr>
    </w:p>
    <w:p w:rsidR="001D0A4B" w:rsidRDefault="001D0A4B" w:rsidP="00711068">
      <w:pPr>
        <w:rPr>
          <w:lang w:val="bg-BG"/>
        </w:rPr>
      </w:pPr>
    </w:p>
    <w:p w:rsidR="00B02B8E" w:rsidRDefault="00B02B8E" w:rsidP="00711068">
      <w:pPr>
        <w:rPr>
          <w:lang w:val="bg-BG"/>
        </w:rPr>
      </w:pPr>
    </w:p>
    <w:p w:rsidR="00B02B8E" w:rsidRDefault="00B02B8E" w:rsidP="00711068">
      <w:pPr>
        <w:rPr>
          <w:lang w:val="bg-BG"/>
        </w:rPr>
      </w:pPr>
    </w:p>
    <w:p w:rsidR="00B02B8E" w:rsidRDefault="00B02B8E" w:rsidP="00711068">
      <w:pPr>
        <w:rPr>
          <w:lang w:val="bg-BG"/>
        </w:rPr>
      </w:pPr>
    </w:p>
    <w:p w:rsidR="00B02B8E" w:rsidRDefault="00B02B8E" w:rsidP="00711068">
      <w:pPr>
        <w:rPr>
          <w:lang w:val="bg-BG"/>
        </w:rPr>
      </w:pPr>
    </w:p>
    <w:p w:rsidR="00B02B8E" w:rsidRDefault="00B02B8E" w:rsidP="00711068">
      <w:pPr>
        <w:rPr>
          <w:lang w:val="bg-BG"/>
        </w:rPr>
      </w:pPr>
    </w:p>
    <w:p w:rsidR="00B02B8E" w:rsidRDefault="00B02B8E" w:rsidP="00711068">
      <w:pPr>
        <w:rPr>
          <w:lang w:val="bg-BG"/>
        </w:rPr>
      </w:pPr>
    </w:p>
    <w:p w:rsidR="00B02B8E" w:rsidRDefault="00B02B8E" w:rsidP="00711068">
      <w:pPr>
        <w:rPr>
          <w:lang w:val="bg-BG"/>
        </w:rPr>
      </w:pPr>
    </w:p>
    <w:p w:rsidR="001D0A4B" w:rsidRDefault="001D0A4B" w:rsidP="00711068">
      <w:pPr>
        <w:rPr>
          <w:lang w:val="bg-BG"/>
        </w:rPr>
      </w:pPr>
    </w:p>
    <w:p w:rsidR="0022606C" w:rsidRDefault="0022606C" w:rsidP="00711068">
      <w:pPr>
        <w:rPr>
          <w:lang w:val="bg-BG"/>
        </w:rPr>
      </w:pPr>
    </w:p>
    <w:p w:rsidR="0022606C" w:rsidRDefault="0022606C" w:rsidP="00711068">
      <w:pPr>
        <w:rPr>
          <w:lang w:val="bg-BG"/>
        </w:rPr>
      </w:pPr>
    </w:p>
    <w:p w:rsidR="0022606C" w:rsidRDefault="0022606C" w:rsidP="00711068">
      <w:pPr>
        <w:rPr>
          <w:lang w:val="bg-BG"/>
        </w:rPr>
      </w:pPr>
    </w:p>
    <w:p w:rsidR="0022606C" w:rsidRPr="001D0A4B" w:rsidRDefault="0022606C" w:rsidP="00711068">
      <w:pPr>
        <w:rPr>
          <w:lang w:val="bg-BG"/>
        </w:rPr>
      </w:pPr>
    </w:p>
    <w:p w:rsidR="004167CB" w:rsidRDefault="004167CB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„Обединени за общ пазар на труда: интегриран подход за трудова мобилност в транграничния регион между Румъния и България“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 xml:space="preserve">вропейски информационен център – Велико Търново, </w:t>
      </w:r>
      <w:r w:rsidR="00583B86" w:rsidRPr="00583B86">
        <w:rPr>
          <w:rFonts w:eastAsia="Trebuchet MS"/>
          <w:sz w:val="20"/>
          <w:szCs w:val="20"/>
          <w:lang w:val="bg-BG"/>
        </w:rPr>
        <w:t>20.03.2017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903" w:rsidRDefault="008C0903" w:rsidP="00711068">
      <w:r>
        <w:separator/>
      </w:r>
    </w:p>
  </w:endnote>
  <w:endnote w:type="continuationSeparator" w:id="0">
    <w:p w:rsidR="008C0903" w:rsidRDefault="008C0903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903" w:rsidRDefault="008C0903" w:rsidP="00711068">
      <w:r>
        <w:separator/>
      </w:r>
    </w:p>
  </w:footnote>
  <w:footnote w:type="continuationSeparator" w:id="0">
    <w:p w:rsidR="008C0903" w:rsidRDefault="008C0903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„Обединени за общ пазар на труда: интегриран подход за трудова мобилност в транграничния регион между Румъния и България“</w:t>
    </w:r>
    <w:r w:rsidRPr="00EA4D99">
      <w:rPr>
        <w:rFonts w:eastAsia="Trebuchet MS"/>
        <w:sz w:val="20"/>
        <w:szCs w:val="20"/>
      </w:rPr>
      <w:t>, № 16.4.2.054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4E4"/>
    <w:multiLevelType w:val="hybridMultilevel"/>
    <w:tmpl w:val="41FCC2F2"/>
    <w:lvl w:ilvl="0" w:tplc="2D9037FC">
      <w:start w:val="2"/>
      <w:numFmt w:val="bullet"/>
      <w:lvlText w:val="-"/>
      <w:lvlJc w:val="left"/>
      <w:pPr>
        <w:ind w:left="1182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">
    <w:nsid w:val="02EF2CD3"/>
    <w:multiLevelType w:val="hybridMultilevel"/>
    <w:tmpl w:val="8E8273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978DA"/>
    <w:multiLevelType w:val="hybridMultilevel"/>
    <w:tmpl w:val="9F5C28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F667E"/>
    <w:multiLevelType w:val="hybridMultilevel"/>
    <w:tmpl w:val="87A427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3564F"/>
    <w:multiLevelType w:val="hybridMultilevel"/>
    <w:tmpl w:val="EB98A64C"/>
    <w:lvl w:ilvl="0" w:tplc="C9820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21BBD"/>
    <w:multiLevelType w:val="hybridMultilevel"/>
    <w:tmpl w:val="9B184F50"/>
    <w:lvl w:ilvl="0" w:tplc="602E22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7">
    <w:nsid w:val="227E64A2"/>
    <w:multiLevelType w:val="hybridMultilevel"/>
    <w:tmpl w:val="DC1A6A72"/>
    <w:lvl w:ilvl="0" w:tplc="7FDC8320">
      <w:start w:val="2"/>
      <w:numFmt w:val="bullet"/>
      <w:lvlText w:val="-"/>
      <w:lvlJc w:val="left"/>
      <w:pPr>
        <w:ind w:left="720" w:hanging="360"/>
      </w:pPr>
      <w:rPr>
        <w:rFonts w:ascii="Times New Roman" w:eastAsia="Trebuchet MS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8CC"/>
    <w:multiLevelType w:val="hybridMultilevel"/>
    <w:tmpl w:val="C898F9A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A3B50"/>
    <w:multiLevelType w:val="hybridMultilevel"/>
    <w:tmpl w:val="40348D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2E22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>
    <w:nsid w:val="349D2923"/>
    <w:multiLevelType w:val="hybridMultilevel"/>
    <w:tmpl w:val="163A3394"/>
    <w:lvl w:ilvl="0" w:tplc="3CB0834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85AAA"/>
    <w:multiLevelType w:val="hybridMultilevel"/>
    <w:tmpl w:val="CEE270A8"/>
    <w:lvl w:ilvl="0" w:tplc="602E22AA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360D3E06"/>
    <w:multiLevelType w:val="hybridMultilevel"/>
    <w:tmpl w:val="E55457D6"/>
    <w:lvl w:ilvl="0" w:tplc="174C46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A2100"/>
    <w:multiLevelType w:val="hybridMultilevel"/>
    <w:tmpl w:val="7552512E"/>
    <w:lvl w:ilvl="0" w:tplc="174C465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AA3E96"/>
    <w:multiLevelType w:val="hybridMultilevel"/>
    <w:tmpl w:val="9A762A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FB2F31"/>
    <w:multiLevelType w:val="hybridMultilevel"/>
    <w:tmpl w:val="4C3AE446"/>
    <w:lvl w:ilvl="0" w:tplc="174C46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800A57"/>
    <w:multiLevelType w:val="hybridMultilevel"/>
    <w:tmpl w:val="2A66CF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76825"/>
    <w:multiLevelType w:val="hybridMultilevel"/>
    <w:tmpl w:val="98628174"/>
    <w:lvl w:ilvl="0" w:tplc="EB524B3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9422609"/>
    <w:multiLevelType w:val="hybridMultilevel"/>
    <w:tmpl w:val="9F5C28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004529"/>
    <w:multiLevelType w:val="hybridMultilevel"/>
    <w:tmpl w:val="0240BF82"/>
    <w:lvl w:ilvl="0" w:tplc="602E22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7258AF"/>
    <w:multiLevelType w:val="hybridMultilevel"/>
    <w:tmpl w:val="9F5C28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0C72D1"/>
    <w:multiLevelType w:val="hybridMultilevel"/>
    <w:tmpl w:val="F238FF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FD41863"/>
    <w:multiLevelType w:val="hybridMultilevel"/>
    <w:tmpl w:val="9F5C28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29">
    <w:nsid w:val="660E61FC"/>
    <w:multiLevelType w:val="hybridMultilevel"/>
    <w:tmpl w:val="AD66C4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8F081A"/>
    <w:multiLevelType w:val="hybridMultilevel"/>
    <w:tmpl w:val="07EC443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620645"/>
    <w:multiLevelType w:val="hybridMultilevel"/>
    <w:tmpl w:val="61A20158"/>
    <w:lvl w:ilvl="0" w:tplc="EB524B3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8C7C6A"/>
    <w:multiLevelType w:val="hybridMultilevel"/>
    <w:tmpl w:val="6D96B444"/>
    <w:lvl w:ilvl="0" w:tplc="602E22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587C05"/>
    <w:multiLevelType w:val="hybridMultilevel"/>
    <w:tmpl w:val="9CAC0D3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A0522D"/>
    <w:multiLevelType w:val="hybridMultilevel"/>
    <w:tmpl w:val="82FC61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CC62EA"/>
    <w:multiLevelType w:val="hybridMultilevel"/>
    <w:tmpl w:val="F1F630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6D6924"/>
    <w:multiLevelType w:val="hybridMultilevel"/>
    <w:tmpl w:val="91E20468"/>
    <w:lvl w:ilvl="0" w:tplc="EB524B3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F75D77"/>
    <w:multiLevelType w:val="hybridMultilevel"/>
    <w:tmpl w:val="D1203C6C"/>
    <w:lvl w:ilvl="0" w:tplc="174C465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8"/>
  </w:num>
  <w:num w:numId="4">
    <w:abstractNumId w:val="22"/>
  </w:num>
  <w:num w:numId="5">
    <w:abstractNumId w:val="11"/>
  </w:num>
  <w:num w:numId="6">
    <w:abstractNumId w:val="26"/>
  </w:num>
  <w:num w:numId="7">
    <w:abstractNumId w:val="19"/>
  </w:num>
  <w:num w:numId="8">
    <w:abstractNumId w:val="4"/>
  </w:num>
  <w:num w:numId="9">
    <w:abstractNumId w:val="37"/>
  </w:num>
  <w:num w:numId="10">
    <w:abstractNumId w:val="14"/>
  </w:num>
  <w:num w:numId="11">
    <w:abstractNumId w:val="18"/>
  </w:num>
  <w:num w:numId="12">
    <w:abstractNumId w:val="15"/>
  </w:num>
  <w:num w:numId="13">
    <w:abstractNumId w:val="20"/>
  </w:num>
  <w:num w:numId="14">
    <w:abstractNumId w:val="31"/>
  </w:num>
  <w:num w:numId="15">
    <w:abstractNumId w:val="36"/>
  </w:num>
  <w:num w:numId="16">
    <w:abstractNumId w:val="30"/>
  </w:num>
  <w:num w:numId="17">
    <w:abstractNumId w:val="17"/>
  </w:num>
  <w:num w:numId="18">
    <w:abstractNumId w:val="34"/>
  </w:num>
  <w:num w:numId="19">
    <w:abstractNumId w:val="32"/>
  </w:num>
  <w:num w:numId="20">
    <w:abstractNumId w:val="9"/>
  </w:num>
  <w:num w:numId="21">
    <w:abstractNumId w:val="10"/>
  </w:num>
  <w:num w:numId="22">
    <w:abstractNumId w:val="29"/>
  </w:num>
  <w:num w:numId="23">
    <w:abstractNumId w:val="5"/>
  </w:num>
  <w:num w:numId="24">
    <w:abstractNumId w:val="33"/>
  </w:num>
  <w:num w:numId="25">
    <w:abstractNumId w:val="12"/>
  </w:num>
  <w:num w:numId="26">
    <w:abstractNumId w:val="21"/>
  </w:num>
  <w:num w:numId="27">
    <w:abstractNumId w:val="27"/>
  </w:num>
  <w:num w:numId="28">
    <w:abstractNumId w:val="25"/>
  </w:num>
  <w:num w:numId="29">
    <w:abstractNumId w:val="2"/>
  </w:num>
  <w:num w:numId="30">
    <w:abstractNumId w:val="1"/>
  </w:num>
  <w:num w:numId="31">
    <w:abstractNumId w:val="13"/>
  </w:num>
  <w:num w:numId="32">
    <w:abstractNumId w:val="16"/>
  </w:num>
  <w:num w:numId="33">
    <w:abstractNumId w:val="3"/>
  </w:num>
  <w:num w:numId="34">
    <w:abstractNumId w:val="35"/>
  </w:num>
  <w:num w:numId="35">
    <w:abstractNumId w:val="23"/>
  </w:num>
  <w:num w:numId="36">
    <w:abstractNumId w:val="7"/>
  </w:num>
  <w:num w:numId="37">
    <w:abstractNumId w:val="2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20581"/>
    <w:rsid w:val="001957D1"/>
    <w:rsid w:val="001C4FF6"/>
    <w:rsid w:val="001D0A4B"/>
    <w:rsid w:val="0022606C"/>
    <w:rsid w:val="002C5EBE"/>
    <w:rsid w:val="002E3F11"/>
    <w:rsid w:val="002F1002"/>
    <w:rsid w:val="003402C1"/>
    <w:rsid w:val="00415816"/>
    <w:rsid w:val="004167CB"/>
    <w:rsid w:val="00425F6A"/>
    <w:rsid w:val="00454B1C"/>
    <w:rsid w:val="004B7B39"/>
    <w:rsid w:val="004C4A16"/>
    <w:rsid w:val="004D19E0"/>
    <w:rsid w:val="00503A2D"/>
    <w:rsid w:val="00574AF8"/>
    <w:rsid w:val="00583B86"/>
    <w:rsid w:val="005B11BB"/>
    <w:rsid w:val="006E3054"/>
    <w:rsid w:val="006F0C26"/>
    <w:rsid w:val="006F1E29"/>
    <w:rsid w:val="006F3173"/>
    <w:rsid w:val="00707A42"/>
    <w:rsid w:val="00711068"/>
    <w:rsid w:val="00785D30"/>
    <w:rsid w:val="007C00EB"/>
    <w:rsid w:val="007D71AA"/>
    <w:rsid w:val="00827BB9"/>
    <w:rsid w:val="008979F0"/>
    <w:rsid w:val="008C0903"/>
    <w:rsid w:val="008F7FF8"/>
    <w:rsid w:val="00911421"/>
    <w:rsid w:val="00914B56"/>
    <w:rsid w:val="00990BDA"/>
    <w:rsid w:val="00A2491A"/>
    <w:rsid w:val="00A923BD"/>
    <w:rsid w:val="00AC1BA2"/>
    <w:rsid w:val="00AF0FFB"/>
    <w:rsid w:val="00B02B8E"/>
    <w:rsid w:val="00B14D24"/>
    <w:rsid w:val="00B2477F"/>
    <w:rsid w:val="00B81AF6"/>
    <w:rsid w:val="00BB2FE0"/>
    <w:rsid w:val="00BD412F"/>
    <w:rsid w:val="00C17310"/>
    <w:rsid w:val="00C97CEB"/>
    <w:rsid w:val="00D45B82"/>
    <w:rsid w:val="00D55D18"/>
    <w:rsid w:val="00D667EC"/>
    <w:rsid w:val="00D85F14"/>
    <w:rsid w:val="00DF25D5"/>
    <w:rsid w:val="00E46D04"/>
    <w:rsid w:val="00E660EF"/>
    <w:rsid w:val="00E97065"/>
    <w:rsid w:val="00EA4D99"/>
    <w:rsid w:val="00EB4F8A"/>
    <w:rsid w:val="00F1578A"/>
    <w:rsid w:val="00F2724F"/>
    <w:rsid w:val="00F36C9E"/>
    <w:rsid w:val="00F41897"/>
    <w:rsid w:val="00FF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2">
    <w:name w:val="heading 2"/>
    <w:basedOn w:val="Normal"/>
    <w:next w:val="Normal"/>
    <w:link w:val="Heading2Char"/>
    <w:qFormat/>
    <w:rsid w:val="001D0A4B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Heading3">
    <w:name w:val="heading 3"/>
    <w:basedOn w:val="Normal"/>
    <w:next w:val="Normal"/>
    <w:link w:val="Heading3Char"/>
    <w:qFormat/>
    <w:rsid w:val="001D0A4B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paragraph" w:styleId="Heading7">
    <w:name w:val="heading 7"/>
    <w:basedOn w:val="Normal"/>
    <w:next w:val="Normal"/>
    <w:link w:val="Heading7Char"/>
    <w:qFormat/>
    <w:rsid w:val="001D0A4B"/>
    <w:pPr>
      <w:keepNext/>
      <w:pBdr>
        <w:bottom w:val="single" w:sz="6" w:space="1" w:color="auto"/>
      </w:pBdr>
      <w:jc w:val="center"/>
      <w:outlineLvl w:val="6"/>
    </w:pPr>
    <w:rPr>
      <w:rFonts w:ascii="Times New Roman" w:eastAsia="Times New Roman" w:hAnsi="Times New Roman" w:cs="Times New Roman"/>
      <w:b/>
      <w:spacing w:val="300"/>
      <w:kern w:val="144"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F0FF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1D0A4B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customStyle="1" w:styleId="Heading3Char">
    <w:name w:val="Heading 3 Char"/>
    <w:basedOn w:val="DefaultParagraphFont"/>
    <w:link w:val="Heading3"/>
    <w:rsid w:val="001D0A4B"/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character" w:customStyle="1" w:styleId="Heading7Char">
    <w:name w:val="Heading 7 Char"/>
    <w:basedOn w:val="DefaultParagraphFont"/>
    <w:link w:val="Heading7"/>
    <w:rsid w:val="001D0A4B"/>
    <w:rPr>
      <w:rFonts w:ascii="Times New Roman" w:eastAsia="Times New Roman" w:hAnsi="Times New Roman" w:cs="Times New Roman"/>
      <w:b/>
      <w:spacing w:val="300"/>
      <w:kern w:val="144"/>
      <w:sz w:val="28"/>
      <w:szCs w:val="20"/>
      <w:lang w:val="bg-BG"/>
    </w:rPr>
  </w:style>
  <w:style w:type="paragraph" w:styleId="Caption">
    <w:name w:val="caption"/>
    <w:basedOn w:val="Normal"/>
    <w:next w:val="Normal"/>
    <w:qFormat/>
    <w:rsid w:val="001D0A4B"/>
    <w:pPr>
      <w:spacing w:before="20" w:after="20"/>
      <w:jc w:val="center"/>
    </w:pPr>
    <w:rPr>
      <w:rFonts w:ascii="Times New Roman" w:eastAsia="Times New Roman" w:hAnsi="Times New Roman" w:cs="Times New Roman"/>
      <w:b/>
      <w:caps/>
      <w:sz w:val="22"/>
      <w:szCs w:val="20"/>
      <w:lang w:val="bg-BG"/>
    </w:rPr>
  </w:style>
  <w:style w:type="character" w:styleId="PageNumber">
    <w:name w:val="page number"/>
    <w:basedOn w:val="DefaultParagraphFont"/>
    <w:rsid w:val="001D0A4B"/>
  </w:style>
  <w:style w:type="paragraph" w:customStyle="1" w:styleId="CharCharCharCharCharCharChar">
    <w:name w:val="Char Char Знак Знак Char Знак Знак Char Char Char Знак Знак Char"/>
    <w:basedOn w:val="Normal"/>
    <w:rsid w:val="001D0A4B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character" w:customStyle="1" w:styleId="nomark">
    <w:name w:val="nomark"/>
    <w:basedOn w:val="DefaultParagraphFont"/>
    <w:rsid w:val="001D0A4B"/>
  </w:style>
  <w:style w:type="table" w:styleId="TableGrid">
    <w:name w:val="Table Grid"/>
    <w:basedOn w:val="TableNormal"/>
    <w:rsid w:val="001D0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1D0A4B"/>
    <w:pPr>
      <w:tabs>
        <w:tab w:val="left" w:pos="709"/>
      </w:tabs>
      <w:jc w:val="left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BodyText3">
    <w:name w:val="Body Text 3"/>
    <w:basedOn w:val="Normal"/>
    <w:link w:val="BodyText3Char"/>
    <w:rsid w:val="001D0A4B"/>
    <w:pPr>
      <w:jc w:val="left"/>
    </w:pPr>
    <w:rPr>
      <w:rFonts w:ascii="Times New Roman" w:eastAsia="Times New Roman" w:hAnsi="Times New Roman" w:cs="Times New Roman"/>
      <w:b/>
      <w:i/>
      <w:color w:val="0000FF"/>
      <w:sz w:val="22"/>
      <w:szCs w:val="24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1D0A4B"/>
    <w:rPr>
      <w:rFonts w:ascii="Times New Roman" w:eastAsia="Times New Roman" w:hAnsi="Times New Roman" w:cs="Times New Roman"/>
      <w:b/>
      <w:i/>
      <w:color w:val="0000FF"/>
      <w:szCs w:val="24"/>
      <w:lang w:val="bg-BG" w:eastAsia="bg-BG"/>
    </w:rPr>
  </w:style>
  <w:style w:type="character" w:styleId="CommentReference">
    <w:name w:val="annotation reference"/>
    <w:rsid w:val="001D0A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0A4B"/>
    <w:pPr>
      <w:jc w:val="left"/>
    </w:pPr>
    <w:rPr>
      <w:rFonts w:ascii="HebarU" w:eastAsia="Times New Roman" w:hAnsi="HebarU" w:cs="Times New Roman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rsid w:val="001D0A4B"/>
    <w:rPr>
      <w:rFonts w:ascii="HebarU" w:eastAsia="Times New Roman" w:hAnsi="HebarU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1D0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0A4B"/>
    <w:rPr>
      <w:rFonts w:ascii="HebarU" w:eastAsia="Times New Roman" w:hAnsi="HebarU" w:cs="Times New Roman"/>
      <w:b/>
      <w:bCs/>
      <w:sz w:val="20"/>
      <w:szCs w:val="20"/>
      <w:lang w:val="bg-BG"/>
    </w:rPr>
  </w:style>
  <w:style w:type="character" w:styleId="Hyperlink">
    <w:name w:val="Hyperlink"/>
    <w:rsid w:val="001D0A4B"/>
    <w:rPr>
      <w:color w:val="0000FF"/>
      <w:u w:val="single"/>
    </w:rPr>
  </w:style>
  <w:style w:type="character" w:customStyle="1" w:styleId="FontStyle353">
    <w:name w:val="Font Style353"/>
    <w:rsid w:val="001D0A4B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CharCharCharCharCharCharChar0">
    <w:name w:val="Char Знак Char Char Знак Char Знак Знак Char Char Char"/>
    <w:basedOn w:val="Normal"/>
    <w:rsid w:val="001D0A4B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Default">
    <w:name w:val="Default"/>
    <w:rsid w:val="001D0A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customStyle="1" w:styleId="CharCharCharChar">
    <w:name w:val="Char Char Char Char"/>
    <w:basedOn w:val="Normal"/>
    <w:rsid w:val="001D0A4B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CharChar1CharCharCharChar">
    <w:name w:val="Char Char1 Char Char Char Char"/>
    <w:basedOn w:val="Normal"/>
    <w:rsid w:val="001D0A4B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2">
    <w:name w:val="heading 2"/>
    <w:basedOn w:val="Normal"/>
    <w:next w:val="Normal"/>
    <w:link w:val="Heading2Char"/>
    <w:qFormat/>
    <w:rsid w:val="001D0A4B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Heading3">
    <w:name w:val="heading 3"/>
    <w:basedOn w:val="Normal"/>
    <w:next w:val="Normal"/>
    <w:link w:val="Heading3Char"/>
    <w:qFormat/>
    <w:rsid w:val="001D0A4B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paragraph" w:styleId="Heading7">
    <w:name w:val="heading 7"/>
    <w:basedOn w:val="Normal"/>
    <w:next w:val="Normal"/>
    <w:link w:val="Heading7Char"/>
    <w:qFormat/>
    <w:rsid w:val="001D0A4B"/>
    <w:pPr>
      <w:keepNext/>
      <w:pBdr>
        <w:bottom w:val="single" w:sz="6" w:space="1" w:color="auto"/>
      </w:pBdr>
      <w:jc w:val="center"/>
      <w:outlineLvl w:val="6"/>
    </w:pPr>
    <w:rPr>
      <w:rFonts w:ascii="Times New Roman" w:eastAsia="Times New Roman" w:hAnsi="Times New Roman" w:cs="Times New Roman"/>
      <w:b/>
      <w:spacing w:val="300"/>
      <w:kern w:val="144"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F0FF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1D0A4B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customStyle="1" w:styleId="Heading3Char">
    <w:name w:val="Heading 3 Char"/>
    <w:basedOn w:val="DefaultParagraphFont"/>
    <w:link w:val="Heading3"/>
    <w:rsid w:val="001D0A4B"/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character" w:customStyle="1" w:styleId="Heading7Char">
    <w:name w:val="Heading 7 Char"/>
    <w:basedOn w:val="DefaultParagraphFont"/>
    <w:link w:val="Heading7"/>
    <w:rsid w:val="001D0A4B"/>
    <w:rPr>
      <w:rFonts w:ascii="Times New Roman" w:eastAsia="Times New Roman" w:hAnsi="Times New Roman" w:cs="Times New Roman"/>
      <w:b/>
      <w:spacing w:val="300"/>
      <w:kern w:val="144"/>
      <w:sz w:val="28"/>
      <w:szCs w:val="20"/>
      <w:lang w:val="bg-BG"/>
    </w:rPr>
  </w:style>
  <w:style w:type="paragraph" w:styleId="Caption">
    <w:name w:val="caption"/>
    <w:basedOn w:val="Normal"/>
    <w:next w:val="Normal"/>
    <w:qFormat/>
    <w:rsid w:val="001D0A4B"/>
    <w:pPr>
      <w:spacing w:before="20" w:after="20"/>
      <w:jc w:val="center"/>
    </w:pPr>
    <w:rPr>
      <w:rFonts w:ascii="Times New Roman" w:eastAsia="Times New Roman" w:hAnsi="Times New Roman" w:cs="Times New Roman"/>
      <w:b/>
      <w:caps/>
      <w:sz w:val="22"/>
      <w:szCs w:val="20"/>
      <w:lang w:val="bg-BG"/>
    </w:rPr>
  </w:style>
  <w:style w:type="character" w:styleId="PageNumber">
    <w:name w:val="page number"/>
    <w:basedOn w:val="DefaultParagraphFont"/>
    <w:rsid w:val="001D0A4B"/>
  </w:style>
  <w:style w:type="paragraph" w:customStyle="1" w:styleId="CharCharCharCharCharCharChar">
    <w:name w:val="Char Char Знак Знак Char Знак Знак Char Char Char Знак Знак Char"/>
    <w:basedOn w:val="Normal"/>
    <w:rsid w:val="001D0A4B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character" w:customStyle="1" w:styleId="nomark">
    <w:name w:val="nomark"/>
    <w:basedOn w:val="DefaultParagraphFont"/>
    <w:rsid w:val="001D0A4B"/>
  </w:style>
  <w:style w:type="table" w:styleId="TableGrid">
    <w:name w:val="Table Grid"/>
    <w:basedOn w:val="TableNormal"/>
    <w:rsid w:val="001D0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1D0A4B"/>
    <w:pPr>
      <w:tabs>
        <w:tab w:val="left" w:pos="709"/>
      </w:tabs>
      <w:jc w:val="left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BodyText3">
    <w:name w:val="Body Text 3"/>
    <w:basedOn w:val="Normal"/>
    <w:link w:val="BodyText3Char"/>
    <w:rsid w:val="001D0A4B"/>
    <w:pPr>
      <w:jc w:val="left"/>
    </w:pPr>
    <w:rPr>
      <w:rFonts w:ascii="Times New Roman" w:eastAsia="Times New Roman" w:hAnsi="Times New Roman" w:cs="Times New Roman"/>
      <w:b/>
      <w:i/>
      <w:color w:val="0000FF"/>
      <w:sz w:val="22"/>
      <w:szCs w:val="24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1D0A4B"/>
    <w:rPr>
      <w:rFonts w:ascii="Times New Roman" w:eastAsia="Times New Roman" w:hAnsi="Times New Roman" w:cs="Times New Roman"/>
      <w:b/>
      <w:i/>
      <w:color w:val="0000FF"/>
      <w:szCs w:val="24"/>
      <w:lang w:val="bg-BG" w:eastAsia="bg-BG"/>
    </w:rPr>
  </w:style>
  <w:style w:type="character" w:styleId="CommentReference">
    <w:name w:val="annotation reference"/>
    <w:rsid w:val="001D0A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0A4B"/>
    <w:pPr>
      <w:jc w:val="left"/>
    </w:pPr>
    <w:rPr>
      <w:rFonts w:ascii="HebarU" w:eastAsia="Times New Roman" w:hAnsi="HebarU" w:cs="Times New Roman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rsid w:val="001D0A4B"/>
    <w:rPr>
      <w:rFonts w:ascii="HebarU" w:eastAsia="Times New Roman" w:hAnsi="HebarU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1D0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0A4B"/>
    <w:rPr>
      <w:rFonts w:ascii="HebarU" w:eastAsia="Times New Roman" w:hAnsi="HebarU" w:cs="Times New Roman"/>
      <w:b/>
      <w:bCs/>
      <w:sz w:val="20"/>
      <w:szCs w:val="20"/>
      <w:lang w:val="bg-BG"/>
    </w:rPr>
  </w:style>
  <w:style w:type="character" w:styleId="Hyperlink">
    <w:name w:val="Hyperlink"/>
    <w:rsid w:val="001D0A4B"/>
    <w:rPr>
      <w:color w:val="0000FF"/>
      <w:u w:val="single"/>
    </w:rPr>
  </w:style>
  <w:style w:type="character" w:customStyle="1" w:styleId="FontStyle353">
    <w:name w:val="Font Style353"/>
    <w:rsid w:val="001D0A4B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CharCharCharCharCharCharChar0">
    <w:name w:val="Char Знак Char Char Знак Char Знак Знак Char Char Char"/>
    <w:basedOn w:val="Normal"/>
    <w:rsid w:val="001D0A4B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Default">
    <w:name w:val="Default"/>
    <w:rsid w:val="001D0A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customStyle="1" w:styleId="CharCharCharChar">
    <w:name w:val="Char Char Char Char"/>
    <w:basedOn w:val="Normal"/>
    <w:rsid w:val="001D0A4B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CharChar1CharCharCharChar">
    <w:name w:val="Char Char1 Char Char Char Char"/>
    <w:basedOn w:val="Normal"/>
    <w:rsid w:val="001D0A4B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65637-5EAC-4210-B019-77B79FE21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3497</Words>
  <Characters>19936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12</cp:revision>
  <cp:lastPrinted>2017-03-21T20:40:00Z</cp:lastPrinted>
  <dcterms:created xsi:type="dcterms:W3CDTF">2017-03-21T20:35:00Z</dcterms:created>
  <dcterms:modified xsi:type="dcterms:W3CDTF">2017-03-22T11:54:00Z</dcterms:modified>
</cp:coreProperties>
</file>